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9F6" w:rsidRPr="00BF4FBA" w:rsidRDefault="001279F6" w:rsidP="009573BE">
      <w:pPr>
        <w:rPr>
          <w:lang w:val="ru-RU"/>
        </w:rPr>
      </w:pPr>
      <w:r w:rsidRPr="00BF4FBA">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1279F6" w:rsidRPr="00975F9F" w:rsidTr="009573BE">
        <w:trPr>
          <w:trHeight w:val="432"/>
        </w:trPr>
        <w:tc>
          <w:tcPr>
            <w:tcW w:w="10368" w:type="dxa"/>
            <w:shd w:val="clear" w:color="auto" w:fill="000080"/>
          </w:tcPr>
          <w:p w:rsidR="001279F6" w:rsidRPr="002E4212" w:rsidRDefault="00812BDD" w:rsidP="00232DB5">
            <w:pPr>
              <w:rPr>
                <w:b/>
                <w:sz w:val="24"/>
                <w:szCs w:val="24"/>
                <w:vertAlign w:val="superscript"/>
                <w:lang w:val="ru-RU"/>
              </w:rPr>
            </w:pPr>
            <w:bookmarkStart w:id="0" w:name="_Toc104560352"/>
            <w:bookmarkStart w:id="1" w:name="_Toc104876516"/>
            <w:bookmarkStart w:id="2" w:name="_Toc116219461"/>
            <w:bookmarkEnd w:id="0"/>
            <w:bookmarkEnd w:id="1"/>
            <w:bookmarkEnd w:id="2"/>
            <w:r w:rsidRPr="002E4212">
              <w:rPr>
                <w:b/>
                <w:sz w:val="24"/>
                <w:szCs w:val="24"/>
                <w:lang w:val="ru-RU"/>
              </w:rPr>
              <w:t>Microsoft</w:t>
            </w:r>
            <w:r w:rsidRPr="002E4212">
              <w:rPr>
                <w:b/>
                <w:sz w:val="24"/>
                <w:szCs w:val="24"/>
                <w:vertAlign w:val="superscript"/>
                <w:lang w:val="ru-RU"/>
              </w:rPr>
              <w:t>®</w:t>
            </w:r>
            <w:r w:rsidRPr="002E4212">
              <w:rPr>
                <w:b/>
                <w:sz w:val="24"/>
                <w:szCs w:val="24"/>
                <w:lang w:val="ru-RU"/>
              </w:rPr>
              <w:t xml:space="preserve"> BizTalk</w:t>
            </w:r>
            <w:r w:rsidRPr="002E4212">
              <w:rPr>
                <w:b/>
                <w:sz w:val="24"/>
                <w:szCs w:val="24"/>
                <w:vertAlign w:val="superscript"/>
                <w:lang w:val="ru-RU"/>
              </w:rPr>
              <w:t>®</w:t>
            </w:r>
            <w:r w:rsidRPr="002E4212">
              <w:rPr>
                <w:b/>
                <w:sz w:val="24"/>
                <w:szCs w:val="24"/>
                <w:lang w:val="ru-RU"/>
              </w:rPr>
              <w:t xml:space="preserve"> Server 2013 Enterprise</w:t>
            </w:r>
            <w:r w:rsidRPr="002E4212">
              <w:rPr>
                <w:b/>
                <w:color w:val="FFFFFF"/>
                <w:sz w:val="24"/>
                <w:szCs w:val="24"/>
                <w:vertAlign w:val="superscript"/>
                <w:lang w:val="ru-RU"/>
              </w:rPr>
              <w:t xml:space="preserve"> </w:t>
            </w:r>
            <w:r w:rsidR="00232DB5" w:rsidRPr="005576CC">
              <w:rPr>
                <w:b/>
                <w:noProof/>
                <w:sz w:val="24"/>
                <w:szCs w:val="24"/>
                <w:highlight w:val="lightGray"/>
                <w:u w:val="single"/>
              </w:rPr>
              <w:fldChar w:fldCharType="begin">
                <w:ffData>
                  <w:name w:val=""/>
                  <w:enabled/>
                  <w:calcOnExit w:val="0"/>
                  <w:textInput/>
                </w:ffData>
              </w:fldChar>
            </w:r>
            <w:r w:rsidR="00232DB5" w:rsidRPr="005576CC">
              <w:rPr>
                <w:b/>
                <w:noProof/>
                <w:sz w:val="24"/>
                <w:szCs w:val="24"/>
                <w:highlight w:val="lightGray"/>
                <w:u w:val="single"/>
                <w:lang w:val="ru-RU"/>
              </w:rPr>
              <w:instrText xml:space="preserve"> </w:instrText>
            </w:r>
            <w:r w:rsidR="00232DB5" w:rsidRPr="005576CC">
              <w:rPr>
                <w:b/>
                <w:noProof/>
                <w:sz w:val="24"/>
                <w:szCs w:val="24"/>
                <w:highlight w:val="lightGray"/>
                <w:u w:val="single"/>
              </w:rPr>
              <w:instrText>FORMTEXT</w:instrText>
            </w:r>
            <w:r w:rsidR="00232DB5" w:rsidRPr="005576CC">
              <w:rPr>
                <w:b/>
                <w:noProof/>
                <w:sz w:val="24"/>
                <w:szCs w:val="24"/>
                <w:highlight w:val="lightGray"/>
                <w:u w:val="single"/>
                <w:lang w:val="ru-RU"/>
              </w:rPr>
              <w:instrText xml:space="preserve"> </w:instrText>
            </w:r>
            <w:r w:rsidR="00232DB5" w:rsidRPr="005576CC">
              <w:rPr>
                <w:b/>
                <w:noProof/>
                <w:sz w:val="24"/>
                <w:szCs w:val="24"/>
                <w:highlight w:val="lightGray"/>
                <w:u w:val="single"/>
              </w:rPr>
            </w:r>
            <w:r w:rsidR="00232DB5" w:rsidRPr="005576CC">
              <w:rPr>
                <w:b/>
                <w:noProof/>
                <w:sz w:val="24"/>
                <w:szCs w:val="24"/>
                <w:highlight w:val="lightGray"/>
                <w:u w:val="single"/>
              </w:rPr>
              <w:fldChar w:fldCharType="separate"/>
            </w:r>
            <w:bookmarkStart w:id="3" w:name="_GoBack"/>
            <w:r w:rsidR="00232DB5" w:rsidRPr="005576CC">
              <w:rPr>
                <w:b/>
                <w:noProof/>
                <w:sz w:val="24"/>
                <w:szCs w:val="24"/>
                <w:highlight w:val="lightGray"/>
                <w:u w:val="single"/>
              </w:rPr>
              <w:t> </w:t>
            </w:r>
            <w:r w:rsidR="00232DB5" w:rsidRPr="005576CC">
              <w:rPr>
                <w:b/>
                <w:noProof/>
                <w:sz w:val="24"/>
                <w:szCs w:val="24"/>
                <w:highlight w:val="lightGray"/>
                <w:u w:val="single"/>
              </w:rPr>
              <w:t> </w:t>
            </w:r>
            <w:r w:rsidR="00232DB5" w:rsidRPr="005576CC">
              <w:rPr>
                <w:b/>
                <w:noProof/>
                <w:sz w:val="24"/>
                <w:szCs w:val="24"/>
                <w:highlight w:val="lightGray"/>
                <w:u w:val="single"/>
              </w:rPr>
              <w:t> </w:t>
            </w:r>
            <w:r w:rsidR="00232DB5" w:rsidRPr="005576CC">
              <w:rPr>
                <w:b/>
                <w:noProof/>
                <w:sz w:val="24"/>
                <w:szCs w:val="24"/>
                <w:highlight w:val="lightGray"/>
                <w:u w:val="single"/>
              </w:rPr>
              <w:t> </w:t>
            </w:r>
            <w:r w:rsidR="00232DB5" w:rsidRPr="005576CC">
              <w:rPr>
                <w:b/>
                <w:noProof/>
                <w:sz w:val="24"/>
                <w:szCs w:val="24"/>
                <w:highlight w:val="lightGray"/>
                <w:u w:val="single"/>
              </w:rPr>
              <w:t> </w:t>
            </w:r>
            <w:bookmarkEnd w:id="3"/>
            <w:r w:rsidR="00232DB5" w:rsidRPr="005576CC">
              <w:rPr>
                <w:b/>
                <w:noProof/>
                <w:sz w:val="24"/>
                <w:szCs w:val="24"/>
                <w:highlight w:val="lightGray"/>
                <w:u w:val="single"/>
              </w:rPr>
              <w:fldChar w:fldCharType="end"/>
            </w:r>
            <w:r w:rsidR="00FF7A10" w:rsidRPr="00232DB5">
              <w:rPr>
                <w:rStyle w:val="FootnoteReference"/>
                <w:b/>
                <w:sz w:val="24"/>
                <w:szCs w:val="24"/>
                <w:lang w:val="ru-RU"/>
              </w:rPr>
              <w:footnoteReference w:id="1"/>
            </w:r>
            <w:r w:rsidRPr="002E4212">
              <w:rPr>
                <w:rStyle w:val="Heading1SuperCharChar"/>
                <w:szCs w:val="24"/>
                <w:lang w:val="ru-RU"/>
              </w:rPr>
              <w:t xml:space="preserve"> </w:t>
            </w:r>
            <w:r w:rsidRPr="002E4212">
              <w:rPr>
                <w:b/>
                <w:sz w:val="24"/>
                <w:szCs w:val="24"/>
                <w:lang w:val="ru-RU"/>
              </w:rPr>
              <w:t>Edition (для использования только в среде выполнения)</w:t>
            </w:r>
            <w:r w:rsidR="001279F6" w:rsidRPr="002E4212">
              <w:rPr>
                <w:b/>
                <w:sz w:val="24"/>
                <w:szCs w:val="24"/>
                <w:lang w:val="ru-RU"/>
              </w:rPr>
              <w:t xml:space="preserve"> </w:t>
            </w:r>
          </w:p>
        </w:tc>
      </w:tr>
      <w:tr w:rsidR="001279F6" w:rsidRPr="002E4212" w:rsidTr="009573BE">
        <w:tblPrEx>
          <w:tblCellMar>
            <w:left w:w="115" w:type="dxa"/>
            <w:right w:w="115" w:type="dxa"/>
          </w:tblCellMar>
        </w:tblPrEx>
        <w:tc>
          <w:tcPr>
            <w:tcW w:w="10368" w:type="dxa"/>
          </w:tcPr>
          <w:p w:rsidR="001279F6" w:rsidRPr="002E4212" w:rsidRDefault="001279F6" w:rsidP="009573BE">
            <w:pPr>
              <w:rPr>
                <w:sz w:val="24"/>
                <w:szCs w:val="24"/>
                <w:lang w:val="ru-RU"/>
              </w:rPr>
            </w:pPr>
          </w:p>
          <w:p w:rsidR="001279F6" w:rsidRPr="002E4212" w:rsidRDefault="001279F6" w:rsidP="00140E9F">
            <w:pPr>
              <w:rPr>
                <w:b/>
                <w:sz w:val="24"/>
                <w:szCs w:val="24"/>
              </w:rPr>
            </w:pPr>
            <w:r w:rsidRPr="002E4212">
              <w:rPr>
                <w:b/>
                <w:sz w:val="24"/>
                <w:szCs w:val="24"/>
                <w:lang w:val="ru-RU"/>
              </w:rPr>
              <w:t>Лицензии:</w:t>
            </w:r>
            <w:r w:rsidRPr="002E4212">
              <w:rPr>
                <w:b/>
                <w:sz w:val="24"/>
                <w:szCs w:val="24"/>
              </w:rPr>
              <w:t xml:space="preserve"> </w:t>
            </w:r>
            <w:bookmarkStart w:id="4" w:name="Text33"/>
            <w:r w:rsidR="00140E9F" w:rsidRPr="002E4212">
              <w:rPr>
                <w:b/>
                <w:sz w:val="24"/>
                <w:szCs w:val="24"/>
              </w:rPr>
              <w:fldChar w:fldCharType="begin">
                <w:ffData>
                  <w:name w:val="Text33"/>
                  <w:enabled/>
                  <w:calcOnExit w:val="0"/>
                  <w:textInput/>
                </w:ffData>
              </w:fldChar>
            </w:r>
            <w:r w:rsidR="00140E9F" w:rsidRPr="002E4212">
              <w:rPr>
                <w:b/>
                <w:sz w:val="24"/>
                <w:szCs w:val="24"/>
              </w:rPr>
              <w:instrText xml:space="preserve"> FORMTEXT </w:instrText>
            </w:r>
            <w:r w:rsidR="00140E9F" w:rsidRPr="002E4212">
              <w:rPr>
                <w:b/>
                <w:sz w:val="24"/>
                <w:szCs w:val="24"/>
              </w:rPr>
            </w:r>
            <w:r w:rsidR="00140E9F" w:rsidRPr="002E4212">
              <w:rPr>
                <w:b/>
                <w:sz w:val="24"/>
                <w:szCs w:val="24"/>
              </w:rPr>
              <w:fldChar w:fldCharType="separate"/>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sz w:val="24"/>
                <w:szCs w:val="24"/>
              </w:rPr>
              <w:fldChar w:fldCharType="end"/>
            </w:r>
            <w:bookmarkEnd w:id="4"/>
            <w:r w:rsidR="00FF7A10" w:rsidRPr="002E4212">
              <w:rPr>
                <w:rStyle w:val="FootnoteReference"/>
                <w:b/>
                <w:sz w:val="24"/>
                <w:szCs w:val="24"/>
              </w:rPr>
              <w:footnoteReference w:id="2"/>
            </w:r>
            <w:r w:rsidRPr="002E4212">
              <w:rPr>
                <w:b/>
                <w:sz w:val="24"/>
                <w:szCs w:val="24"/>
              </w:rPr>
              <w:t xml:space="preserve"> </w:t>
            </w:r>
          </w:p>
        </w:tc>
      </w:tr>
      <w:tr w:rsidR="001279F6" w:rsidRPr="002E4212" w:rsidTr="009573BE">
        <w:tc>
          <w:tcPr>
            <w:tcW w:w="10368" w:type="dxa"/>
          </w:tcPr>
          <w:p w:rsidR="001279F6" w:rsidRPr="00C3574D" w:rsidRDefault="001279F6" w:rsidP="009573BE">
            <w:pPr>
              <w:rPr>
                <w:b/>
                <w:sz w:val="24"/>
                <w:szCs w:val="24"/>
              </w:rPr>
            </w:pPr>
          </w:p>
        </w:tc>
      </w:tr>
      <w:tr w:rsidR="001279F6" w:rsidRPr="00975F9F" w:rsidTr="009573BE">
        <w:tblPrEx>
          <w:tblCellMar>
            <w:left w:w="115" w:type="dxa"/>
            <w:right w:w="115" w:type="dxa"/>
          </w:tblCellMar>
        </w:tblPrEx>
        <w:tc>
          <w:tcPr>
            <w:tcW w:w="10368" w:type="dxa"/>
            <w:shd w:val="clear" w:color="auto" w:fill="000080"/>
            <w:vAlign w:val="center"/>
          </w:tcPr>
          <w:p w:rsidR="001279F6" w:rsidRPr="00470086" w:rsidRDefault="001279F6" w:rsidP="009573BE">
            <w:pPr>
              <w:rPr>
                <w:b/>
                <w:lang w:val="ru-RU"/>
              </w:rPr>
            </w:pPr>
            <w:r w:rsidRPr="00470086">
              <w:rPr>
                <w:b/>
                <w:lang w:val="ru-RU"/>
              </w:rPr>
              <w:t>ЛИЦЕНЗИОННОЕ СОГЛАШЕНИЕ С КОНЕЧНЫМ ПОЛЬЗОВАТЕЛЕМ</w:t>
            </w:r>
          </w:p>
        </w:tc>
      </w:tr>
    </w:tbl>
    <w:p w:rsidR="001279F6" w:rsidRPr="002E4212" w:rsidRDefault="001279F6" w:rsidP="009573BE">
      <w:pPr>
        <w:rPr>
          <w:sz w:val="20"/>
          <w:szCs w:val="20"/>
        </w:rPr>
      </w:pPr>
      <w:r w:rsidRPr="002E42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обновления,</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дополнительные компоненты, и</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службы Интернета</w:t>
      </w:r>
    </w:p>
    <w:p w:rsidR="001279F6" w:rsidRPr="002E4212" w:rsidRDefault="001279F6" w:rsidP="00CF2EEA">
      <w:pPr>
        <w:rPr>
          <w:sz w:val="20"/>
          <w:szCs w:val="20"/>
          <w:lang w:val="ru-RU"/>
        </w:rPr>
      </w:pPr>
      <w:r w:rsidRPr="002E4212">
        <w:rPr>
          <w:sz w:val="20"/>
          <w:szCs w:val="20"/>
          <w:lang w:val="ru-RU"/>
        </w:rPr>
        <w:t>Microsoft для данного программного обеспечения, если эти элементы не сопровождаются другими условиями. В</w:t>
      </w:r>
      <w:r w:rsidR="00CF2EEA" w:rsidRPr="002E4212">
        <w:rPr>
          <w:sz w:val="20"/>
          <w:szCs w:val="20"/>
        </w:rPr>
        <w:t> </w:t>
      </w:r>
      <w:r w:rsidRPr="002E421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1279F6" w:rsidRPr="002E4212" w:rsidRDefault="001279F6" w:rsidP="009573BE">
      <w:pPr>
        <w:rPr>
          <w:sz w:val="20"/>
          <w:szCs w:val="20"/>
          <w:lang w:val="ru-RU"/>
        </w:rPr>
      </w:pPr>
      <w:r w:rsidRPr="002E421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2E4212">
        <w:rPr>
          <w:sz w:val="20"/>
          <w:szCs w:val="20"/>
          <w:lang w:val="ru-RU"/>
        </w:rPr>
        <w:t xml:space="preserve"> </w:t>
      </w:r>
      <w:r w:rsidRPr="002E421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279F6" w:rsidRPr="002E4212" w:rsidRDefault="001279F6" w:rsidP="009573BE">
      <w:pPr>
        <w:rPr>
          <w:sz w:val="20"/>
          <w:szCs w:val="20"/>
          <w:lang w:val="ru-RU"/>
        </w:rPr>
      </w:pPr>
      <w:r w:rsidRPr="002E421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1279F6" w:rsidRPr="002E4212" w:rsidRDefault="001279F6" w:rsidP="006B0BF4">
      <w:pPr>
        <w:rPr>
          <w:sz w:val="20"/>
          <w:szCs w:val="20"/>
          <w:lang w:val="ru-RU"/>
        </w:rPr>
      </w:pPr>
      <w:r w:rsidRPr="002E4212">
        <w:rPr>
          <w:b/>
          <w:sz w:val="20"/>
          <w:szCs w:val="20"/>
          <w:lang w:val="ru-RU"/>
        </w:rPr>
        <w:t>Эти условия лицензии заменяют любые условия в электронном виде, которые применяются к</w:t>
      </w:r>
      <w:r w:rsidR="00C9764C" w:rsidRPr="002E4212">
        <w:rPr>
          <w:b/>
          <w:sz w:val="20"/>
          <w:szCs w:val="20"/>
        </w:rPr>
        <w:t> </w:t>
      </w:r>
      <w:r w:rsidRPr="002E4212">
        <w:rPr>
          <w:b/>
          <w:sz w:val="20"/>
          <w:szCs w:val="20"/>
          <w:lang w:val="ru-RU"/>
        </w:rPr>
        <w:t>этому программному обеспечению.</w:t>
      </w:r>
      <w:r w:rsidRPr="002E4212">
        <w:rPr>
          <w:sz w:val="20"/>
          <w:szCs w:val="20"/>
          <w:lang w:val="ru-RU"/>
        </w:rPr>
        <w:t xml:space="preserve"> </w:t>
      </w:r>
      <w:r w:rsidRPr="002E4212">
        <w:rPr>
          <w:b/>
          <w:sz w:val="20"/>
          <w:szCs w:val="20"/>
          <w:lang w:val="ru-RU"/>
        </w:rPr>
        <w:t>В случае противоречия между этими условиями и условиями</w:t>
      </w:r>
      <w:r w:rsidR="006B0BF4">
        <w:rPr>
          <w:b/>
          <w:sz w:val="20"/>
          <w:szCs w:val="20"/>
        </w:rPr>
        <w:t> </w:t>
      </w:r>
      <w:r w:rsidRPr="002E4212">
        <w:rPr>
          <w:b/>
          <w:sz w:val="20"/>
          <w:szCs w:val="20"/>
          <w:lang w:val="ru-RU"/>
        </w:rPr>
        <w:t>лицензии на использование этого программного обеспечения данные условия имеют преимущественную силу.</w:t>
      </w:r>
    </w:p>
    <w:p w:rsidR="001279F6" w:rsidRPr="002E4212" w:rsidRDefault="001279F6" w:rsidP="009573BE">
      <w:pPr>
        <w:pStyle w:val="PreambleBorderAbove"/>
        <w:widowControl w:val="0"/>
        <w:rPr>
          <w:sz w:val="20"/>
          <w:szCs w:val="20"/>
          <w:lang w:val="ru-RU"/>
        </w:rPr>
      </w:pPr>
      <w:r w:rsidRPr="002E421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1279F6" w:rsidRPr="002E4212" w:rsidRDefault="001279F6" w:rsidP="009573BE">
      <w:pPr>
        <w:pStyle w:val="Heading1"/>
        <w:widowControl w:val="0"/>
        <w:ind w:left="360" w:hanging="360"/>
        <w:rPr>
          <w:sz w:val="20"/>
          <w:szCs w:val="20"/>
        </w:rPr>
      </w:pPr>
      <w:r w:rsidRPr="002E4212">
        <w:rPr>
          <w:sz w:val="20"/>
          <w:szCs w:val="20"/>
          <w:lang w:val="ru-RU"/>
        </w:rPr>
        <w:t>ОБЗОР.</w:t>
      </w:r>
    </w:p>
    <w:p w:rsidR="001279F6" w:rsidRPr="002E4212" w:rsidRDefault="001279F6" w:rsidP="009573BE">
      <w:pPr>
        <w:pStyle w:val="Heading2"/>
        <w:widowControl w:val="0"/>
        <w:rPr>
          <w:sz w:val="20"/>
          <w:szCs w:val="20"/>
          <w:lang w:val="ru-RU"/>
        </w:rPr>
      </w:pPr>
      <w:r w:rsidRPr="002E4212">
        <w:rPr>
          <w:rFonts w:eastAsia="SimSun"/>
          <w:sz w:val="20"/>
          <w:szCs w:val="20"/>
          <w:lang w:val="ru-RU"/>
        </w:rPr>
        <w:t>Программное обеспечение.</w:t>
      </w:r>
      <w:r w:rsidRPr="002E4212">
        <w:rPr>
          <w:sz w:val="20"/>
          <w:szCs w:val="20"/>
          <w:lang w:val="ru-RU"/>
        </w:rPr>
        <w:t xml:space="preserve"> </w:t>
      </w:r>
      <w:r w:rsidRPr="002E4212">
        <w:rPr>
          <w:b w:val="0"/>
          <w:sz w:val="20"/>
          <w:szCs w:val="20"/>
          <w:lang w:val="ru-RU"/>
        </w:rPr>
        <w:t>Программное обеспечение включает:</w:t>
      </w:r>
    </w:p>
    <w:p w:rsidR="001279F6" w:rsidRPr="002E4212" w:rsidRDefault="001279F6" w:rsidP="009573BE">
      <w:pPr>
        <w:pStyle w:val="Bullet3"/>
        <w:widowControl w:val="0"/>
        <w:rPr>
          <w:sz w:val="20"/>
          <w:szCs w:val="20"/>
        </w:rPr>
      </w:pPr>
      <w:r w:rsidRPr="002E4212">
        <w:rPr>
          <w:sz w:val="20"/>
          <w:szCs w:val="20"/>
          <w:lang w:val="ru-RU"/>
        </w:rPr>
        <w:t>серверное программное обеспечение и</w:t>
      </w:r>
    </w:p>
    <w:p w:rsidR="001279F6" w:rsidRPr="002E4212" w:rsidRDefault="001279F6" w:rsidP="009573BE">
      <w:pPr>
        <w:pStyle w:val="Bullet3"/>
        <w:widowControl w:val="0"/>
        <w:rPr>
          <w:sz w:val="20"/>
          <w:szCs w:val="20"/>
          <w:lang w:val="ru-RU"/>
        </w:rPr>
      </w:pPr>
      <w:r w:rsidRPr="002E421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279F6" w:rsidRPr="002E4212" w:rsidRDefault="001279F6" w:rsidP="009573BE">
      <w:pPr>
        <w:pStyle w:val="Heading2"/>
        <w:widowControl w:val="0"/>
        <w:rPr>
          <w:sz w:val="20"/>
          <w:szCs w:val="20"/>
          <w:lang w:val="ru-RU"/>
        </w:rPr>
      </w:pPr>
      <w:r w:rsidRPr="002E4212">
        <w:rPr>
          <w:rFonts w:eastAsia="SimSun"/>
          <w:sz w:val="20"/>
          <w:szCs w:val="20"/>
          <w:lang w:val="ru-RU"/>
        </w:rPr>
        <w:t>Модель лицензирования.</w:t>
      </w:r>
      <w:r w:rsidRPr="002E4212">
        <w:rPr>
          <w:sz w:val="20"/>
          <w:szCs w:val="20"/>
          <w:lang w:val="ru-RU"/>
        </w:rPr>
        <w:t xml:space="preserve"> </w:t>
      </w:r>
      <w:r w:rsidRPr="002E4212">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1279F6" w:rsidRPr="002E4212" w:rsidRDefault="001279F6" w:rsidP="009573BE">
      <w:pPr>
        <w:pStyle w:val="Heading2"/>
        <w:widowControl w:val="0"/>
        <w:rPr>
          <w:sz w:val="20"/>
          <w:szCs w:val="20"/>
        </w:rPr>
      </w:pPr>
      <w:r w:rsidRPr="002E4212">
        <w:rPr>
          <w:sz w:val="20"/>
          <w:szCs w:val="20"/>
          <w:lang w:val="ru-RU"/>
        </w:rPr>
        <w:lastRenderedPageBreak/>
        <w:t>Терминология лицензии.</w:t>
      </w:r>
    </w:p>
    <w:p w:rsidR="001279F6" w:rsidRPr="002E4212" w:rsidRDefault="001279F6" w:rsidP="009573BE">
      <w:pPr>
        <w:pStyle w:val="Bullet3"/>
        <w:widowControl w:val="0"/>
        <w:rPr>
          <w:sz w:val="20"/>
          <w:szCs w:val="20"/>
          <w:lang w:val="ru-RU"/>
        </w:rPr>
      </w:pPr>
      <w:r w:rsidRPr="002E4212">
        <w:rPr>
          <w:b/>
          <w:sz w:val="20"/>
          <w:szCs w:val="20"/>
          <w:lang w:val="ru-RU"/>
        </w:rPr>
        <w:t>Экземпляр.</w:t>
      </w:r>
      <w:r w:rsidRPr="002E42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279F6" w:rsidRPr="002E4212" w:rsidRDefault="001279F6" w:rsidP="00812BDD">
      <w:pPr>
        <w:pStyle w:val="Bullet3"/>
        <w:widowControl w:val="0"/>
        <w:tabs>
          <w:tab w:val="clear" w:pos="1080"/>
        </w:tabs>
        <w:rPr>
          <w:sz w:val="20"/>
          <w:szCs w:val="20"/>
          <w:lang w:val="ru-RU"/>
        </w:rPr>
      </w:pPr>
      <w:r w:rsidRPr="002E4212">
        <w:rPr>
          <w:b/>
          <w:sz w:val="20"/>
          <w:szCs w:val="20"/>
          <w:lang w:val="ru-RU"/>
        </w:rPr>
        <w:t>Запуск экземпляра.</w:t>
      </w:r>
      <w:r w:rsidRPr="002E4212">
        <w:rPr>
          <w:sz w:val="20"/>
          <w:szCs w:val="20"/>
          <w:lang w:val="ru-RU"/>
        </w:rPr>
        <w:t xml:space="preserve"> </w:t>
      </w:r>
      <w:r w:rsidR="00812BDD" w:rsidRPr="002E4212">
        <w:rPr>
          <w:sz w:val="20"/>
          <w:szCs w:val="20"/>
          <w:lang w:val="ru-RU"/>
        </w:rPr>
        <w:t>Устанавливая программное обеспечение, вы «запускаете экземпляр» программного обеспечения.</w:t>
      </w:r>
      <w:r w:rsidRPr="002E4212">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1279F6" w:rsidRPr="002E4212" w:rsidRDefault="001279F6" w:rsidP="009573BE">
      <w:pPr>
        <w:pStyle w:val="Bullet3"/>
        <w:widowControl w:val="0"/>
        <w:rPr>
          <w:sz w:val="20"/>
          <w:szCs w:val="20"/>
          <w:lang w:val="ru-RU"/>
        </w:rPr>
      </w:pPr>
      <w:r w:rsidRPr="002E4212">
        <w:rPr>
          <w:b/>
          <w:sz w:val="20"/>
          <w:szCs w:val="20"/>
          <w:lang w:val="ru-RU"/>
        </w:rPr>
        <w:t>Среда операционной системы.</w:t>
      </w:r>
      <w:r w:rsidRPr="002E4212">
        <w:rPr>
          <w:sz w:val="20"/>
          <w:szCs w:val="20"/>
          <w:lang w:val="ru-RU"/>
        </w:rPr>
        <w:t xml:space="preserve"> «Операционная среда» — это</w:t>
      </w:r>
    </w:p>
    <w:p w:rsidR="001279F6" w:rsidRPr="002E4212" w:rsidRDefault="001279F6" w:rsidP="009573BE">
      <w:pPr>
        <w:pStyle w:val="Bullet4"/>
        <w:widowControl w:val="0"/>
        <w:rPr>
          <w:sz w:val="20"/>
          <w:szCs w:val="20"/>
          <w:lang w:val="ru-RU"/>
        </w:rPr>
      </w:pPr>
      <w:r w:rsidRPr="002E42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279F6" w:rsidRPr="002E4212" w:rsidRDefault="001279F6" w:rsidP="009573BE">
      <w:pPr>
        <w:pStyle w:val="Bullet4"/>
        <w:widowControl w:val="0"/>
        <w:rPr>
          <w:sz w:val="20"/>
          <w:szCs w:val="20"/>
          <w:lang w:val="ru-RU"/>
        </w:rPr>
      </w:pPr>
      <w:r w:rsidRPr="002E42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279F6" w:rsidRPr="007A1C03" w:rsidRDefault="001279F6" w:rsidP="002B4C1A">
      <w:pPr>
        <w:pStyle w:val="Body3"/>
        <w:widowControl w:val="0"/>
        <w:rPr>
          <w:sz w:val="20"/>
          <w:szCs w:val="20"/>
        </w:rPr>
      </w:pPr>
      <w:r w:rsidRPr="007A1C03">
        <w:rPr>
          <w:rFonts w:eastAsia="SimSun"/>
          <w:sz w:val="20"/>
          <w:szCs w:val="20"/>
          <w:lang w:val="ru-RU"/>
        </w:rPr>
        <w:t>Существует два вида среды операционной системы: физическая и виртуальная. Физическая среда</w:t>
      </w:r>
      <w:r w:rsidR="002B4C1A" w:rsidRPr="007A1C03">
        <w:rPr>
          <w:rFonts w:eastAsia="SimSun"/>
          <w:sz w:val="20"/>
          <w:szCs w:val="20"/>
        </w:rPr>
        <w:t> </w:t>
      </w:r>
      <w:r w:rsidRPr="007A1C03">
        <w:rPr>
          <w:rFonts w:eastAsia="SimSun"/>
          <w:sz w:val="20"/>
          <w:szCs w:val="20"/>
          <w:lang w:val="ru-RU"/>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A1C03">
        <w:rPr>
          <w:sz w:val="20"/>
          <w:szCs w:val="20"/>
          <w:lang w:val="ru-RU"/>
        </w:rPr>
        <w:t xml:space="preserve"> Физическое устройство может включать следующее:</w:t>
      </w:r>
    </w:p>
    <w:p w:rsidR="001279F6" w:rsidRPr="007A1C03" w:rsidRDefault="001279F6" w:rsidP="009573BE">
      <w:pPr>
        <w:pStyle w:val="Bullet4"/>
        <w:widowControl w:val="0"/>
        <w:rPr>
          <w:sz w:val="20"/>
          <w:szCs w:val="20"/>
        </w:rPr>
      </w:pPr>
      <w:r w:rsidRPr="007A1C03">
        <w:rPr>
          <w:sz w:val="20"/>
          <w:szCs w:val="20"/>
          <w:lang w:val="ru-RU"/>
        </w:rPr>
        <w:t>одну физическую операционную среду;</w:t>
      </w:r>
    </w:p>
    <w:p w:rsidR="001279F6" w:rsidRPr="007A1C03" w:rsidRDefault="001279F6" w:rsidP="009573BE">
      <w:pPr>
        <w:pStyle w:val="Bullet4"/>
        <w:widowControl w:val="0"/>
        <w:rPr>
          <w:sz w:val="20"/>
          <w:szCs w:val="20"/>
          <w:lang w:val="ru-RU"/>
        </w:rPr>
      </w:pPr>
      <w:r w:rsidRPr="007A1C03">
        <w:rPr>
          <w:sz w:val="20"/>
          <w:szCs w:val="20"/>
          <w:lang w:val="ru-RU"/>
        </w:rPr>
        <w:t>одну или несколько виртуальных операционных сред.</w:t>
      </w:r>
    </w:p>
    <w:p w:rsidR="001279F6" w:rsidRPr="007A1C03" w:rsidRDefault="001279F6" w:rsidP="009573BE">
      <w:pPr>
        <w:pStyle w:val="Bullet3"/>
        <w:widowControl w:val="0"/>
        <w:rPr>
          <w:sz w:val="20"/>
          <w:szCs w:val="20"/>
          <w:lang w:val="ru-RU"/>
        </w:rPr>
      </w:pPr>
      <w:r w:rsidRPr="007A1C03">
        <w:rPr>
          <w:b/>
          <w:sz w:val="20"/>
          <w:szCs w:val="20"/>
          <w:lang w:val="ru-RU"/>
        </w:rPr>
        <w:t>Сервер.</w:t>
      </w:r>
      <w:r w:rsidRPr="007A1C03">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279F6" w:rsidRPr="007A1C03" w:rsidRDefault="001279F6" w:rsidP="009573BE">
      <w:pPr>
        <w:pStyle w:val="Bullet3"/>
        <w:widowControl w:val="0"/>
        <w:rPr>
          <w:sz w:val="20"/>
          <w:szCs w:val="20"/>
        </w:rPr>
      </w:pPr>
      <w:r w:rsidRPr="007A1C03">
        <w:rPr>
          <w:b/>
          <w:sz w:val="20"/>
          <w:szCs w:val="20"/>
          <w:lang w:val="ru-RU"/>
        </w:rPr>
        <w:t>Физическое ядро.</w:t>
      </w:r>
      <w:r w:rsidRPr="007A1C03">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A1C03">
        <w:rPr>
          <w:sz w:val="20"/>
          <w:szCs w:val="20"/>
        </w:rPr>
        <w:t xml:space="preserve"> </w:t>
      </w:r>
    </w:p>
    <w:p w:rsidR="001279F6" w:rsidRPr="007A1C03" w:rsidRDefault="001279F6" w:rsidP="009573BE">
      <w:pPr>
        <w:pStyle w:val="Bullet3"/>
        <w:widowControl w:val="0"/>
        <w:rPr>
          <w:sz w:val="20"/>
          <w:szCs w:val="20"/>
          <w:lang w:val="ru-RU"/>
        </w:rPr>
      </w:pPr>
      <w:r w:rsidRPr="007A1C03">
        <w:rPr>
          <w:b/>
          <w:sz w:val="20"/>
          <w:szCs w:val="20"/>
          <w:lang w:val="ru-RU"/>
        </w:rPr>
        <w:t>Аппаратный поток.</w:t>
      </w:r>
      <w:r w:rsidRPr="007A1C03">
        <w:rPr>
          <w:sz w:val="20"/>
          <w:szCs w:val="20"/>
          <w:lang w:val="ru-RU"/>
        </w:rPr>
        <w:t xml:space="preserve"> Аппаратный поток — это физическое ядро или поток hyper-thread в физическом процессоре.</w:t>
      </w:r>
    </w:p>
    <w:p w:rsidR="001279F6" w:rsidRPr="007A1C03" w:rsidRDefault="001279F6" w:rsidP="009573BE">
      <w:pPr>
        <w:pStyle w:val="Bullet3"/>
        <w:widowControl w:val="0"/>
        <w:rPr>
          <w:sz w:val="20"/>
          <w:szCs w:val="20"/>
        </w:rPr>
      </w:pPr>
      <w:r w:rsidRPr="007A1C03">
        <w:rPr>
          <w:b/>
          <w:sz w:val="20"/>
          <w:szCs w:val="20"/>
          <w:lang w:val="ru-RU"/>
        </w:rPr>
        <w:t>Виртуальное ядро.</w:t>
      </w:r>
      <w:r w:rsidRPr="007A1C03">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279F6" w:rsidRPr="007A1C03" w:rsidRDefault="001279F6" w:rsidP="009573BE">
      <w:pPr>
        <w:pStyle w:val="Bullet3"/>
        <w:widowControl w:val="0"/>
        <w:rPr>
          <w:sz w:val="20"/>
          <w:szCs w:val="20"/>
          <w:lang w:val="ru-RU"/>
        </w:rPr>
      </w:pPr>
      <w:r w:rsidRPr="007A1C03">
        <w:rPr>
          <w:b/>
          <w:sz w:val="20"/>
          <w:szCs w:val="20"/>
          <w:lang w:val="ru-RU"/>
        </w:rPr>
        <w:t>Назначение лицензии.</w:t>
      </w:r>
      <w:r w:rsidRPr="007A1C03">
        <w:rPr>
          <w:sz w:val="20"/>
          <w:szCs w:val="20"/>
          <w:lang w:val="ru-RU"/>
        </w:rPr>
        <w:t xml:space="preserve"> «Назначить лицензию» означает предоставить эту лицензию серверу.</w:t>
      </w:r>
    </w:p>
    <w:p w:rsidR="001279F6" w:rsidRPr="007A1C03" w:rsidRDefault="001279F6" w:rsidP="009573BE">
      <w:pPr>
        <w:pStyle w:val="Bullet3"/>
        <w:widowControl w:val="0"/>
        <w:rPr>
          <w:sz w:val="20"/>
          <w:szCs w:val="20"/>
          <w:lang w:val="ru-RU"/>
        </w:rPr>
      </w:pPr>
      <w:r w:rsidRPr="007A1C03">
        <w:rPr>
          <w:b/>
          <w:sz w:val="20"/>
          <w:szCs w:val="20"/>
          <w:lang w:val="ru-RU"/>
        </w:rPr>
        <w:t>Коэффициент ядра.</w:t>
      </w:r>
      <w:r w:rsidRPr="007A1C03">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1279F6" w:rsidRPr="002E4212" w:rsidRDefault="001279F6" w:rsidP="009573BE">
      <w:pPr>
        <w:pStyle w:val="Heading1"/>
        <w:widowControl w:val="0"/>
        <w:ind w:left="360" w:hanging="360"/>
        <w:rPr>
          <w:sz w:val="20"/>
          <w:szCs w:val="20"/>
        </w:rPr>
      </w:pPr>
      <w:r w:rsidRPr="002E4212">
        <w:rPr>
          <w:sz w:val="20"/>
          <w:szCs w:val="20"/>
          <w:lang w:val="ru-RU"/>
        </w:rPr>
        <w:t>ПРАВА НА ИСПОЛЬЗОВАНИЕ.</w:t>
      </w:r>
    </w:p>
    <w:p w:rsidR="001279F6" w:rsidRPr="002E4212" w:rsidRDefault="001279F6" w:rsidP="00223857">
      <w:pPr>
        <w:pStyle w:val="Heading2"/>
        <w:widowControl w:val="0"/>
        <w:tabs>
          <w:tab w:val="clear" w:pos="720"/>
        </w:tabs>
        <w:rPr>
          <w:sz w:val="20"/>
          <w:szCs w:val="20"/>
          <w:lang w:val="ru-RU"/>
        </w:rPr>
      </w:pPr>
      <w:r w:rsidRPr="002E4212">
        <w:rPr>
          <w:sz w:val="20"/>
          <w:szCs w:val="20"/>
          <w:lang w:val="ru-RU"/>
        </w:rPr>
        <w:t xml:space="preserve">Лицензирование сервера. </w:t>
      </w:r>
      <w:r w:rsidR="00812BDD" w:rsidRPr="002E4212">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223857">
        <w:rPr>
          <w:b w:val="0"/>
          <w:sz w:val="20"/>
          <w:szCs w:val="20"/>
        </w:rPr>
        <w:t> </w:t>
      </w:r>
      <w:r w:rsidR="00812BDD" w:rsidRPr="002E4212">
        <w:rPr>
          <w:b w:val="0"/>
          <w:sz w:val="20"/>
          <w:szCs w:val="20"/>
          <w:lang w:val="ru-RU"/>
        </w:rPr>
        <w:t>соответствии с описанной ниже процедурой.</w:t>
      </w:r>
    </w:p>
    <w:p w:rsidR="001279F6" w:rsidRPr="002E4212" w:rsidRDefault="001279F6" w:rsidP="00812BDD">
      <w:pPr>
        <w:pStyle w:val="Heading2"/>
        <w:widowControl w:val="0"/>
        <w:tabs>
          <w:tab w:val="clear" w:pos="720"/>
        </w:tabs>
        <w:rPr>
          <w:sz w:val="20"/>
          <w:szCs w:val="20"/>
          <w:lang w:val="ru-RU"/>
        </w:rPr>
      </w:pPr>
      <w:r w:rsidRPr="002E4212">
        <w:rPr>
          <w:rFonts w:eastAsia="SimSun"/>
          <w:sz w:val="20"/>
          <w:szCs w:val="20"/>
          <w:lang w:val="ru-RU"/>
        </w:rPr>
        <w:t>Определение необходимого количества лицензий.</w:t>
      </w:r>
      <w:r w:rsidRPr="002E4212">
        <w:rPr>
          <w:sz w:val="20"/>
          <w:szCs w:val="20"/>
          <w:lang w:val="ru-RU"/>
        </w:rPr>
        <w:t xml:space="preserve"> </w:t>
      </w:r>
      <w:r w:rsidR="00812BDD" w:rsidRPr="002E4212">
        <w:rPr>
          <w:b w:val="0"/>
          <w:sz w:val="20"/>
          <w:szCs w:val="20"/>
          <w:lang w:val="ru-RU"/>
        </w:rPr>
        <w:t>Доступно два варианта:</w:t>
      </w:r>
    </w:p>
    <w:p w:rsidR="001279F6" w:rsidRPr="002E4212" w:rsidRDefault="001279F6" w:rsidP="00812BDD">
      <w:pPr>
        <w:pStyle w:val="Heading3Bold"/>
        <w:widowControl w:val="0"/>
        <w:tabs>
          <w:tab w:val="clear" w:pos="1077"/>
          <w:tab w:val="clear" w:pos="1440"/>
        </w:tabs>
        <w:rPr>
          <w:sz w:val="20"/>
          <w:szCs w:val="20"/>
          <w:lang w:val="ru-RU"/>
        </w:rPr>
      </w:pPr>
      <w:r w:rsidRPr="002E4212">
        <w:rPr>
          <w:sz w:val="20"/>
          <w:szCs w:val="20"/>
          <w:lang w:val="ru-RU"/>
        </w:rPr>
        <w:t xml:space="preserve">Физические ядра на сервере. </w:t>
      </w:r>
      <w:r w:rsidRPr="002E4212">
        <w:rPr>
          <w:b w:val="0"/>
          <w:sz w:val="20"/>
          <w:szCs w:val="20"/>
          <w:lang w:val="ru-RU"/>
        </w:rPr>
        <w:t>Количество назначаемых лицензий может быть основано на числе всех физических ядер на сервере.</w:t>
      </w:r>
      <w:r w:rsidRPr="002E4212">
        <w:rPr>
          <w:sz w:val="20"/>
          <w:szCs w:val="20"/>
          <w:lang w:val="ru-RU"/>
        </w:rPr>
        <w:t xml:space="preserve"> </w:t>
      </w:r>
      <w:r w:rsidR="00812BDD" w:rsidRPr="002E4212">
        <w:rPr>
          <w:b w:val="0"/>
          <w:sz w:val="20"/>
          <w:szCs w:val="20"/>
          <w:lang w:val="ru-RU"/>
        </w:rPr>
        <w:t xml:space="preserve">Если выбран этот вариант, необходимое число лицензий равно количеству физических ядер на сервере, умноженному на соответствующий коэффициент, </w:t>
      </w:r>
      <w:r w:rsidR="00812BDD" w:rsidRPr="002E4212">
        <w:rPr>
          <w:b w:val="0"/>
          <w:sz w:val="20"/>
          <w:szCs w:val="20"/>
          <w:lang w:val="ru-RU"/>
        </w:rPr>
        <w:lastRenderedPageBreak/>
        <w:t>указанный по адресу http://go.microsoft.com/fwlink/?LinkID=229882.</w:t>
      </w:r>
    </w:p>
    <w:p w:rsidR="001279F6" w:rsidRPr="002E4212" w:rsidRDefault="001279F6" w:rsidP="00D20585">
      <w:pPr>
        <w:pStyle w:val="Heading3Bold"/>
        <w:widowControl w:val="0"/>
        <w:tabs>
          <w:tab w:val="clear" w:pos="1077"/>
          <w:tab w:val="clear" w:pos="1440"/>
        </w:tabs>
        <w:rPr>
          <w:sz w:val="20"/>
          <w:szCs w:val="20"/>
          <w:lang w:val="ru-RU"/>
        </w:rPr>
      </w:pPr>
      <w:r w:rsidRPr="002E4212">
        <w:rPr>
          <w:rFonts w:eastAsia="SimSun"/>
          <w:sz w:val="20"/>
          <w:szCs w:val="20"/>
          <w:lang w:val="ru-RU"/>
        </w:rPr>
        <w:t>Отдельная виртуальная операционная среда.</w:t>
      </w:r>
      <w:r w:rsidRPr="002E4212">
        <w:rPr>
          <w:sz w:val="20"/>
          <w:szCs w:val="20"/>
          <w:lang w:val="ru-RU"/>
        </w:rPr>
        <w:t xml:space="preserve"> </w:t>
      </w:r>
      <w:r w:rsidRPr="002E4212">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2E4212">
        <w:rPr>
          <w:sz w:val="20"/>
          <w:szCs w:val="20"/>
          <w:lang w:val="ru-RU"/>
        </w:rPr>
        <w:t xml:space="preserve"> </w:t>
      </w:r>
      <w:r w:rsidRPr="002E4212">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472738" w:rsidRPr="002E4212">
        <w:rPr>
          <w:b w:val="0"/>
          <w:sz w:val="20"/>
          <w:szCs w:val="20"/>
        </w:rPr>
        <w:t> </w:t>
      </w:r>
      <w:r w:rsidRPr="002E4212">
        <w:rPr>
          <w:b w:val="0"/>
          <w:sz w:val="20"/>
          <w:szCs w:val="20"/>
          <w:lang w:val="ru-RU"/>
        </w:rPr>
        <w:t>этом количество должно составлять не менее четырех лицензий для каждой виртуальной операционной среды.</w:t>
      </w:r>
      <w:r w:rsidRPr="002E4212">
        <w:rPr>
          <w:sz w:val="20"/>
          <w:szCs w:val="20"/>
          <w:lang w:val="ru-RU"/>
        </w:rPr>
        <w:t xml:space="preserve"> </w:t>
      </w:r>
      <w:r w:rsidRPr="002E4212">
        <w:rPr>
          <w:b w:val="0"/>
          <w:sz w:val="20"/>
          <w:szCs w:val="20"/>
          <w:lang w:val="ru-RU"/>
        </w:rPr>
        <w:t>Кроме того, если какое-либо из виртуальных ядер сопоставлено более чем с</w:t>
      </w:r>
      <w:r w:rsidR="00D20585" w:rsidRPr="002E4212">
        <w:rPr>
          <w:b w:val="0"/>
          <w:sz w:val="20"/>
          <w:szCs w:val="20"/>
        </w:rPr>
        <w:t> </w:t>
      </w:r>
      <w:r w:rsidRPr="002E4212">
        <w:rPr>
          <w:b w:val="0"/>
          <w:sz w:val="20"/>
          <w:szCs w:val="20"/>
          <w:lang w:val="ru-RU"/>
        </w:rPr>
        <w:t>одним аппаратным потоком, требуется лицензия на каждый дополн</w:t>
      </w:r>
      <w:r w:rsidR="00AF1C5B" w:rsidRPr="002E4212">
        <w:rPr>
          <w:b w:val="0"/>
          <w:sz w:val="20"/>
          <w:szCs w:val="20"/>
          <w:lang w:val="ru-RU"/>
        </w:rPr>
        <w:t xml:space="preserve">ительный поток, сопоставленный </w:t>
      </w:r>
      <w:r w:rsidRPr="002E4212">
        <w:rPr>
          <w:b w:val="0"/>
          <w:sz w:val="20"/>
          <w:szCs w:val="20"/>
          <w:lang w:val="ru-RU"/>
        </w:rPr>
        <w:t>с таким виртуальным ядром.</w:t>
      </w:r>
      <w:r w:rsidRPr="002E4212">
        <w:rPr>
          <w:sz w:val="20"/>
          <w:szCs w:val="20"/>
          <w:lang w:val="ru-RU"/>
        </w:rPr>
        <w:t xml:space="preserve"> </w:t>
      </w:r>
      <w:r w:rsidRPr="002E4212">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2E4212">
        <w:rPr>
          <w:sz w:val="20"/>
          <w:szCs w:val="20"/>
          <w:lang w:val="ru-RU"/>
        </w:rPr>
        <w:t xml:space="preserve"> </w:t>
      </w:r>
    </w:p>
    <w:p w:rsidR="001279F6" w:rsidRPr="002E4212" w:rsidRDefault="001279F6" w:rsidP="009573BE">
      <w:pPr>
        <w:pStyle w:val="Heading2"/>
        <w:widowControl w:val="0"/>
        <w:rPr>
          <w:sz w:val="20"/>
          <w:szCs w:val="20"/>
          <w:lang w:val="ru-RU"/>
        </w:rPr>
      </w:pPr>
      <w:r w:rsidRPr="002E4212">
        <w:rPr>
          <w:sz w:val="20"/>
          <w:szCs w:val="20"/>
          <w:lang w:val="ru-RU"/>
        </w:rPr>
        <w:t>Назначение необходимого количества лицензий серверу.</w:t>
      </w:r>
    </w:p>
    <w:p w:rsidR="001279F6" w:rsidRPr="002E4212" w:rsidRDefault="00812BDD" w:rsidP="00812BDD">
      <w:pPr>
        <w:pStyle w:val="Heading3"/>
        <w:widowControl w:val="0"/>
        <w:tabs>
          <w:tab w:val="clear" w:pos="1077"/>
          <w:tab w:val="clear" w:pos="1440"/>
        </w:tabs>
        <w:rPr>
          <w:sz w:val="20"/>
          <w:szCs w:val="20"/>
        </w:rPr>
      </w:pPr>
      <w:r w:rsidRPr="002E4212">
        <w:rPr>
          <w:b/>
          <w:sz w:val="20"/>
          <w:szCs w:val="20"/>
          <w:lang w:val="ru-RU"/>
        </w:rPr>
        <w:t>Первоначальное назначение лицензии</w:t>
      </w:r>
      <w:r w:rsidRPr="00DC6191">
        <w:rPr>
          <w:b/>
          <w:bCs/>
          <w:sz w:val="20"/>
          <w:szCs w:val="20"/>
          <w:lang w:val="ru-RU"/>
        </w:rPr>
        <w:t>.</w:t>
      </w:r>
      <w:r w:rsidR="001279F6" w:rsidRPr="002E4212">
        <w:rPr>
          <w:sz w:val="20"/>
          <w:szCs w:val="20"/>
          <w:lang w:val="ru-RU"/>
        </w:rPr>
        <w:t xml:space="preserve"> </w:t>
      </w:r>
      <w:r w:rsidRPr="002E4212">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1279F6" w:rsidRPr="002E4212">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1279F6" w:rsidRPr="002E4212" w:rsidRDefault="00812BDD" w:rsidP="009573BE">
      <w:pPr>
        <w:pStyle w:val="Heading3"/>
        <w:widowControl w:val="0"/>
        <w:tabs>
          <w:tab w:val="clear" w:pos="1077"/>
          <w:tab w:val="clear" w:pos="1440"/>
          <w:tab w:val="num" w:pos="1080"/>
        </w:tabs>
        <w:rPr>
          <w:sz w:val="20"/>
          <w:szCs w:val="20"/>
          <w:lang w:val="ru-RU"/>
        </w:rPr>
      </w:pPr>
      <w:r w:rsidRPr="002E4212">
        <w:rPr>
          <w:b/>
          <w:sz w:val="20"/>
          <w:szCs w:val="20"/>
          <w:lang w:val="ru-RU"/>
        </w:rPr>
        <w:t>Передача лицензий</w:t>
      </w:r>
      <w:r w:rsidRPr="003241D8">
        <w:rPr>
          <w:b/>
          <w:bCs/>
          <w:sz w:val="20"/>
          <w:szCs w:val="20"/>
          <w:lang w:val="ru-RU"/>
        </w:rPr>
        <w:t>.</w:t>
      </w:r>
      <w:r w:rsidR="001279F6" w:rsidRPr="002E4212">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1279F6" w:rsidRPr="002E4212" w:rsidRDefault="001279F6" w:rsidP="00CA0B86">
      <w:pPr>
        <w:pStyle w:val="Heading2"/>
        <w:widowControl w:val="0"/>
        <w:tabs>
          <w:tab w:val="clear" w:pos="720"/>
        </w:tabs>
        <w:rPr>
          <w:sz w:val="20"/>
          <w:szCs w:val="20"/>
          <w:lang w:val="ru-RU"/>
        </w:rPr>
      </w:pPr>
      <w:r w:rsidRPr="002E4212">
        <w:rPr>
          <w:rFonts w:eastAsia="SimSun"/>
          <w:sz w:val="20"/>
          <w:szCs w:val="20"/>
          <w:lang w:val="ru-RU"/>
        </w:rPr>
        <w:t>Запуск экземпляров серверного программного обеспечения.</w:t>
      </w:r>
      <w:r w:rsidRPr="002E4212">
        <w:rPr>
          <w:sz w:val="20"/>
          <w:szCs w:val="20"/>
          <w:lang w:val="ru-RU"/>
        </w:rPr>
        <w:t xml:space="preserve"> </w:t>
      </w:r>
      <w:r w:rsidR="00812BDD" w:rsidRPr="002E421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w:t>
      </w:r>
      <w:r w:rsidR="00CA0B86">
        <w:rPr>
          <w:b w:val="0"/>
          <w:sz w:val="20"/>
          <w:szCs w:val="20"/>
        </w:rPr>
        <w:t> </w:t>
      </w:r>
      <w:r w:rsidR="00812BDD" w:rsidRPr="002E4212">
        <w:rPr>
          <w:b w:val="0"/>
          <w:sz w:val="20"/>
          <w:szCs w:val="20"/>
          <w:lang w:val="ru-RU"/>
        </w:rPr>
        <w:t>необходимых лицензий.</w:t>
      </w:r>
    </w:p>
    <w:p w:rsidR="001279F6" w:rsidRPr="002E4212" w:rsidRDefault="001279F6" w:rsidP="00812BDD">
      <w:pPr>
        <w:pStyle w:val="Heading3"/>
        <w:widowControl w:val="0"/>
        <w:tabs>
          <w:tab w:val="clear" w:pos="1077"/>
          <w:tab w:val="clear" w:pos="1440"/>
        </w:tabs>
        <w:rPr>
          <w:sz w:val="20"/>
          <w:szCs w:val="20"/>
          <w:lang w:val="ru-RU"/>
        </w:rPr>
      </w:pPr>
      <w:r w:rsidRPr="002E4212">
        <w:rPr>
          <w:b/>
          <w:sz w:val="20"/>
          <w:szCs w:val="20"/>
          <w:lang w:val="ru-RU"/>
        </w:rPr>
        <w:t>Физические ядра на сервере.</w:t>
      </w:r>
      <w:r w:rsidRPr="002E4212">
        <w:rPr>
          <w:sz w:val="20"/>
          <w:szCs w:val="20"/>
          <w:lang w:val="ru-RU"/>
        </w:rPr>
        <w:t xml:space="preserve"> </w:t>
      </w:r>
      <w:r w:rsidR="00812BDD" w:rsidRPr="002E4212">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2E4212">
        <w:rPr>
          <w:sz w:val="20"/>
          <w:szCs w:val="20"/>
          <w:lang w:val="ru-RU"/>
        </w:rPr>
        <w:t xml:space="preserve"> </w:t>
      </w:r>
      <w:r w:rsidR="00812BDD" w:rsidRPr="002E4212">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2E4212">
        <w:rPr>
          <w:sz w:val="20"/>
          <w:szCs w:val="20"/>
          <w:lang w:val="ru-RU"/>
        </w:rPr>
        <w:t xml:space="preserve"> </w:t>
      </w:r>
    </w:p>
    <w:p w:rsidR="001279F6" w:rsidRPr="002E4212" w:rsidRDefault="001279F6" w:rsidP="00812BDD">
      <w:pPr>
        <w:pStyle w:val="Heading3"/>
        <w:widowControl w:val="0"/>
        <w:tabs>
          <w:tab w:val="clear" w:pos="1077"/>
          <w:tab w:val="clear" w:pos="1440"/>
        </w:tabs>
        <w:rPr>
          <w:sz w:val="20"/>
          <w:szCs w:val="20"/>
          <w:lang w:val="ru-RU"/>
        </w:rPr>
      </w:pPr>
      <w:r w:rsidRPr="002E4212">
        <w:rPr>
          <w:b/>
          <w:sz w:val="20"/>
          <w:szCs w:val="20"/>
          <w:lang w:val="ru-RU"/>
        </w:rPr>
        <w:t>Отдельная виртуальная операционная среда.</w:t>
      </w:r>
      <w:r w:rsidRPr="002E4212">
        <w:rPr>
          <w:sz w:val="20"/>
          <w:szCs w:val="20"/>
          <w:lang w:val="ru-RU"/>
        </w:rPr>
        <w:t xml:space="preserve"> </w:t>
      </w:r>
      <w:r w:rsidR="00812BDD" w:rsidRPr="002E4212">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2E4212">
        <w:rPr>
          <w:sz w:val="20"/>
          <w:szCs w:val="20"/>
          <w:lang w:val="ru-RU"/>
        </w:rPr>
        <w:t xml:space="preserve"> </w:t>
      </w:r>
    </w:p>
    <w:p w:rsidR="001279F6" w:rsidRPr="002E4212" w:rsidRDefault="001279F6" w:rsidP="00BF438C">
      <w:pPr>
        <w:pStyle w:val="Heading2"/>
        <w:widowControl w:val="0"/>
        <w:rPr>
          <w:sz w:val="20"/>
          <w:szCs w:val="20"/>
          <w:lang w:val="ru-RU"/>
        </w:rPr>
      </w:pPr>
      <w:r w:rsidRPr="002E4212">
        <w:rPr>
          <w:rFonts w:eastAsia="SimSun"/>
          <w:sz w:val="20"/>
          <w:szCs w:val="20"/>
          <w:lang w:val="ru-RU"/>
        </w:rPr>
        <w:t xml:space="preserve">Запуск экземпляров дополнительного программного обеспечения. </w:t>
      </w:r>
      <w:r w:rsidRPr="002E4212">
        <w:rPr>
          <w:rFonts w:eastAsia="SimSun"/>
          <w:b w:val="0"/>
          <w:sz w:val="20"/>
          <w:szCs w:val="20"/>
          <w:lang w:val="ru-RU"/>
        </w:rPr>
        <w:t>Вы можете запускать или</w:t>
      </w:r>
      <w:r w:rsidR="00BF438C">
        <w:rPr>
          <w:rFonts w:eastAsia="SimSun"/>
          <w:b w:val="0"/>
          <w:sz w:val="20"/>
          <w:szCs w:val="20"/>
        </w:rPr>
        <w:t> </w:t>
      </w:r>
      <w:r w:rsidRPr="002E4212">
        <w:rPr>
          <w:rFonts w:eastAsia="SimSun"/>
          <w:b w:val="0"/>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2E4212">
        <w:rPr>
          <w:sz w:val="20"/>
          <w:szCs w:val="20"/>
          <w:lang w:val="ru-RU"/>
        </w:rPr>
        <w:t xml:space="preserve"> </w:t>
      </w:r>
      <w:r w:rsidRPr="002E421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1279F6" w:rsidRPr="002E4212" w:rsidRDefault="001279F6" w:rsidP="009573BE">
      <w:pPr>
        <w:pStyle w:val="Bullet3"/>
        <w:widowControl w:val="0"/>
        <w:rPr>
          <w:sz w:val="20"/>
          <w:szCs w:val="20"/>
        </w:rPr>
      </w:pPr>
      <w:r w:rsidRPr="002E4212">
        <w:rPr>
          <w:sz w:val="20"/>
          <w:szCs w:val="20"/>
          <w:lang w:val="ru-RU"/>
        </w:rPr>
        <w:t>Средства администрирования и мониторинга</w:t>
      </w:r>
    </w:p>
    <w:p w:rsidR="001279F6" w:rsidRPr="002E4212" w:rsidRDefault="001279F6" w:rsidP="009573BE">
      <w:pPr>
        <w:pStyle w:val="Bullet3"/>
        <w:widowControl w:val="0"/>
        <w:rPr>
          <w:sz w:val="20"/>
          <w:szCs w:val="20"/>
        </w:rPr>
      </w:pPr>
      <w:r w:rsidRPr="002E4212">
        <w:rPr>
          <w:sz w:val="20"/>
          <w:szCs w:val="20"/>
          <w:lang w:val="ru-RU"/>
        </w:rPr>
        <w:t>Средства разработки</w:t>
      </w:r>
    </w:p>
    <w:p w:rsidR="001279F6" w:rsidRPr="002E4212" w:rsidRDefault="001279F6" w:rsidP="009573BE">
      <w:pPr>
        <w:pStyle w:val="Bullet3"/>
        <w:widowControl w:val="0"/>
        <w:rPr>
          <w:sz w:val="20"/>
          <w:szCs w:val="20"/>
          <w:lang w:val="ru-RU"/>
        </w:rPr>
      </w:pPr>
      <w:r w:rsidRPr="002E4212">
        <w:rPr>
          <w:sz w:val="20"/>
          <w:szCs w:val="20"/>
          <w:lang w:val="ru-RU"/>
        </w:rPr>
        <w:t>Пакет (пакеты) средств разработки программного обеспечения</w:t>
      </w:r>
    </w:p>
    <w:p w:rsidR="001279F6" w:rsidRPr="002E4212" w:rsidRDefault="001279F6" w:rsidP="009573BE">
      <w:pPr>
        <w:pStyle w:val="Bullet3"/>
        <w:widowControl w:val="0"/>
        <w:rPr>
          <w:sz w:val="20"/>
          <w:szCs w:val="20"/>
        </w:rPr>
      </w:pPr>
      <w:r w:rsidRPr="002E4212">
        <w:rPr>
          <w:sz w:val="20"/>
          <w:szCs w:val="20"/>
          <w:lang w:val="ru-RU"/>
        </w:rPr>
        <w:t>HTTP-адаптер для приема данных</w:t>
      </w:r>
    </w:p>
    <w:p w:rsidR="001279F6" w:rsidRPr="002E4212" w:rsidRDefault="001279F6" w:rsidP="009573BE">
      <w:pPr>
        <w:pStyle w:val="Bullet3"/>
        <w:widowControl w:val="0"/>
        <w:rPr>
          <w:sz w:val="20"/>
          <w:szCs w:val="20"/>
        </w:rPr>
      </w:pPr>
      <w:r w:rsidRPr="002E4212">
        <w:rPr>
          <w:sz w:val="20"/>
          <w:szCs w:val="20"/>
          <w:lang w:val="ru-RU"/>
        </w:rPr>
        <w:t>SOAP-адаптер для приема данных</w:t>
      </w:r>
    </w:p>
    <w:p w:rsidR="001279F6" w:rsidRPr="002E4212" w:rsidRDefault="001279F6" w:rsidP="009573BE">
      <w:pPr>
        <w:pStyle w:val="Bullet3"/>
        <w:widowControl w:val="0"/>
        <w:rPr>
          <w:sz w:val="20"/>
          <w:szCs w:val="20"/>
        </w:rPr>
      </w:pPr>
      <w:r w:rsidRPr="002E4212">
        <w:rPr>
          <w:sz w:val="20"/>
          <w:szCs w:val="20"/>
          <w:lang w:val="ru-RU"/>
        </w:rPr>
        <w:t>Веб</w:t>
      </w:r>
      <w:r w:rsidRPr="002E4212">
        <w:rPr>
          <w:sz w:val="20"/>
          <w:szCs w:val="20"/>
        </w:rPr>
        <w:t>-</w:t>
      </w:r>
      <w:r w:rsidRPr="002E4212">
        <w:rPr>
          <w:sz w:val="20"/>
          <w:szCs w:val="20"/>
          <w:lang w:val="ru-RU"/>
        </w:rPr>
        <w:t>служба</w:t>
      </w:r>
      <w:r w:rsidRPr="002E4212">
        <w:rPr>
          <w:sz w:val="20"/>
          <w:szCs w:val="20"/>
        </w:rPr>
        <w:t xml:space="preserve"> </w:t>
      </w:r>
      <w:r w:rsidRPr="002E4212">
        <w:rPr>
          <w:sz w:val="20"/>
          <w:szCs w:val="20"/>
          <w:lang w:val="ru-RU"/>
        </w:rPr>
        <w:t>адаптера</w:t>
      </w:r>
      <w:r w:rsidRPr="002E4212">
        <w:rPr>
          <w:sz w:val="20"/>
          <w:szCs w:val="20"/>
        </w:rPr>
        <w:t xml:space="preserve"> Windows SharePoint Services</w:t>
      </w:r>
    </w:p>
    <w:p w:rsidR="001279F6" w:rsidRPr="002E4212" w:rsidRDefault="001279F6" w:rsidP="009573BE">
      <w:pPr>
        <w:pStyle w:val="Bullet3"/>
        <w:widowControl w:val="0"/>
        <w:rPr>
          <w:sz w:val="20"/>
          <w:szCs w:val="20"/>
        </w:rPr>
      </w:pPr>
      <w:r w:rsidRPr="002E4212">
        <w:rPr>
          <w:sz w:val="20"/>
          <w:szCs w:val="20"/>
          <w:lang w:val="ru-RU"/>
        </w:rPr>
        <w:t>Адаптеры Windows Communication Foundation</w:t>
      </w:r>
      <w:r w:rsidRPr="002E4212">
        <w:rPr>
          <w:sz w:val="20"/>
          <w:szCs w:val="20"/>
        </w:rPr>
        <w:t xml:space="preserve"> </w:t>
      </w:r>
    </w:p>
    <w:p w:rsidR="001279F6" w:rsidRPr="002E4212" w:rsidRDefault="001279F6" w:rsidP="009573BE">
      <w:pPr>
        <w:pStyle w:val="Bullet3"/>
        <w:widowControl w:val="0"/>
        <w:rPr>
          <w:sz w:val="20"/>
          <w:szCs w:val="20"/>
          <w:lang w:val="ru-RU"/>
        </w:rPr>
      </w:pPr>
      <w:r w:rsidRPr="002E421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1279F6" w:rsidRPr="002E4212" w:rsidRDefault="001279F6" w:rsidP="009573BE">
      <w:pPr>
        <w:pStyle w:val="Bullet3"/>
        <w:widowControl w:val="0"/>
        <w:rPr>
          <w:sz w:val="20"/>
          <w:szCs w:val="20"/>
          <w:lang w:val="ru-RU"/>
        </w:rPr>
      </w:pPr>
      <w:r w:rsidRPr="002E4212">
        <w:rPr>
          <w:sz w:val="20"/>
          <w:szCs w:val="20"/>
          <w:lang w:val="ru-RU"/>
        </w:rPr>
        <w:t>Поставщик оповещений BAM для служб уведомлений SQL</w:t>
      </w:r>
    </w:p>
    <w:p w:rsidR="001279F6" w:rsidRPr="002E4212" w:rsidRDefault="001279F6" w:rsidP="009573BE">
      <w:pPr>
        <w:pStyle w:val="Bullet3"/>
        <w:widowControl w:val="0"/>
        <w:rPr>
          <w:sz w:val="20"/>
          <w:szCs w:val="20"/>
        </w:rPr>
      </w:pPr>
      <w:r w:rsidRPr="002E4212">
        <w:rPr>
          <w:sz w:val="20"/>
          <w:szCs w:val="20"/>
          <w:lang w:val="ru-RU"/>
        </w:rPr>
        <w:t>Клиент BAM</w:t>
      </w:r>
    </w:p>
    <w:p w:rsidR="001279F6" w:rsidRPr="002E4212" w:rsidRDefault="001279F6" w:rsidP="009573BE">
      <w:pPr>
        <w:pStyle w:val="Bullet3"/>
        <w:widowControl w:val="0"/>
        <w:rPr>
          <w:sz w:val="20"/>
          <w:szCs w:val="20"/>
          <w:lang w:val="ru-RU"/>
        </w:rPr>
      </w:pPr>
      <w:r w:rsidRPr="002E4212">
        <w:rPr>
          <w:sz w:val="20"/>
          <w:szCs w:val="20"/>
          <w:lang w:val="ru-RU"/>
        </w:rPr>
        <w:t>Схемы и шаблоны по BizTalk Server</w:t>
      </w:r>
    </w:p>
    <w:p w:rsidR="001279F6" w:rsidRPr="002E4212" w:rsidRDefault="001279F6" w:rsidP="009573BE">
      <w:pPr>
        <w:pStyle w:val="Bullet3"/>
        <w:widowControl w:val="0"/>
        <w:rPr>
          <w:sz w:val="20"/>
          <w:szCs w:val="20"/>
        </w:rPr>
      </w:pPr>
      <w:r w:rsidRPr="002E4212">
        <w:rPr>
          <w:sz w:val="20"/>
          <w:szCs w:val="20"/>
          <w:lang w:val="ru-RU"/>
        </w:rPr>
        <w:t>Службы поддержки деловой активности</w:t>
      </w:r>
    </w:p>
    <w:p w:rsidR="001279F6" w:rsidRPr="002E4212" w:rsidRDefault="001279F6" w:rsidP="009573BE">
      <w:pPr>
        <w:pStyle w:val="Bullet3"/>
        <w:widowControl w:val="0"/>
        <w:rPr>
          <w:sz w:val="20"/>
          <w:szCs w:val="20"/>
          <w:lang w:val="ru-RU"/>
        </w:rPr>
      </w:pPr>
      <w:r w:rsidRPr="002E4212">
        <w:rPr>
          <w:sz w:val="20"/>
          <w:szCs w:val="20"/>
          <w:lang w:val="ru-RU"/>
        </w:rPr>
        <w:t xml:space="preserve">Главный сервер секрета/Единая регистрация в системе предприятия </w:t>
      </w:r>
    </w:p>
    <w:p w:rsidR="001279F6" w:rsidRPr="002E4212" w:rsidRDefault="001279F6" w:rsidP="009573BE">
      <w:pPr>
        <w:pStyle w:val="Bullet3"/>
        <w:widowControl w:val="0"/>
        <w:rPr>
          <w:sz w:val="20"/>
          <w:szCs w:val="20"/>
        </w:rPr>
      </w:pPr>
      <w:r w:rsidRPr="002E4212">
        <w:rPr>
          <w:sz w:val="20"/>
          <w:szCs w:val="20"/>
          <w:lang w:val="ru-RU"/>
        </w:rPr>
        <w:t>MQHelper.dll</w:t>
      </w:r>
    </w:p>
    <w:p w:rsidR="001279F6" w:rsidRPr="002E4212" w:rsidRDefault="001279F6" w:rsidP="009573BE">
      <w:pPr>
        <w:pStyle w:val="Bullet3"/>
        <w:widowControl w:val="0"/>
        <w:rPr>
          <w:sz w:val="20"/>
          <w:szCs w:val="20"/>
        </w:rPr>
      </w:pPr>
      <w:r w:rsidRPr="002E4212">
        <w:rPr>
          <w:sz w:val="20"/>
          <w:szCs w:val="20"/>
          <w:lang w:val="ru-RU"/>
        </w:rPr>
        <w:t>ADOMD.NET</w:t>
      </w:r>
    </w:p>
    <w:p w:rsidR="001279F6" w:rsidRPr="002E4212" w:rsidRDefault="001279F6" w:rsidP="009573BE">
      <w:pPr>
        <w:pStyle w:val="Bullet3"/>
        <w:widowControl w:val="0"/>
        <w:rPr>
          <w:sz w:val="20"/>
          <w:szCs w:val="20"/>
        </w:rPr>
      </w:pPr>
      <w:r w:rsidRPr="002E4212">
        <w:rPr>
          <w:sz w:val="20"/>
          <w:szCs w:val="20"/>
          <w:lang w:val="ru-RU"/>
        </w:rPr>
        <w:t>MSXML</w:t>
      </w:r>
    </w:p>
    <w:p w:rsidR="001279F6" w:rsidRPr="002E4212" w:rsidRDefault="001279F6" w:rsidP="009573BE">
      <w:pPr>
        <w:pStyle w:val="Bullet3"/>
        <w:widowControl w:val="0"/>
        <w:rPr>
          <w:sz w:val="20"/>
          <w:szCs w:val="20"/>
        </w:rPr>
      </w:pPr>
      <w:r w:rsidRPr="002E4212">
        <w:rPr>
          <w:sz w:val="20"/>
          <w:szCs w:val="20"/>
          <w:lang w:val="ru-RU"/>
        </w:rPr>
        <w:t>SQLXML</w:t>
      </w:r>
    </w:p>
    <w:p w:rsidR="001279F6" w:rsidRPr="002E4212" w:rsidRDefault="001279F6" w:rsidP="009573BE">
      <w:pPr>
        <w:pStyle w:val="Bullet3"/>
        <w:widowControl w:val="0"/>
        <w:rPr>
          <w:sz w:val="20"/>
          <w:szCs w:val="20"/>
        </w:rPr>
      </w:pPr>
      <w:r w:rsidRPr="002E4212">
        <w:rPr>
          <w:sz w:val="20"/>
          <w:szCs w:val="20"/>
          <w:lang w:val="ru-RU"/>
        </w:rPr>
        <w:t>Компонент бизнес-правил</w:t>
      </w:r>
    </w:p>
    <w:p w:rsidR="001279F6" w:rsidRPr="002E4212" w:rsidRDefault="001279F6" w:rsidP="009573BE">
      <w:pPr>
        <w:pStyle w:val="Bullet3"/>
        <w:widowControl w:val="0"/>
        <w:rPr>
          <w:sz w:val="20"/>
          <w:szCs w:val="20"/>
        </w:rPr>
      </w:pPr>
      <w:r w:rsidRPr="002E4212">
        <w:rPr>
          <w:sz w:val="20"/>
          <w:szCs w:val="20"/>
          <w:lang w:val="ru-RU"/>
        </w:rPr>
        <w:t>Агент MQSeries</w:t>
      </w:r>
    </w:p>
    <w:p w:rsidR="001279F6" w:rsidRPr="002E4212" w:rsidRDefault="001279F6" w:rsidP="009573BE">
      <w:pPr>
        <w:pStyle w:val="Bullet3"/>
        <w:widowControl w:val="0"/>
        <w:rPr>
          <w:sz w:val="20"/>
          <w:szCs w:val="20"/>
        </w:rPr>
      </w:pPr>
      <w:r w:rsidRPr="002E4212">
        <w:rPr>
          <w:sz w:val="20"/>
          <w:szCs w:val="20"/>
          <w:lang w:val="ru-RU"/>
        </w:rPr>
        <w:t>UDDI</w:t>
      </w:r>
    </w:p>
    <w:p w:rsidR="001279F6" w:rsidRPr="002E4212" w:rsidRDefault="001279F6" w:rsidP="009573BE">
      <w:pPr>
        <w:pStyle w:val="Heading2"/>
        <w:widowControl w:val="0"/>
        <w:rPr>
          <w:sz w:val="20"/>
          <w:szCs w:val="20"/>
          <w:lang w:val="ru-RU"/>
        </w:rPr>
      </w:pPr>
      <w:r w:rsidRPr="002E4212">
        <w:rPr>
          <w:rFonts w:eastAsia="SimSun"/>
          <w:sz w:val="20"/>
          <w:szCs w:val="20"/>
          <w:lang w:val="ru-RU"/>
        </w:rPr>
        <w:t>Создание экземпляров и хранение на серверах или носителях.</w:t>
      </w:r>
      <w:r w:rsidRPr="002E4212">
        <w:rPr>
          <w:sz w:val="20"/>
          <w:szCs w:val="20"/>
          <w:lang w:val="ru-RU"/>
        </w:rPr>
        <w:t xml:space="preserve"> </w:t>
      </w:r>
      <w:r w:rsidRPr="002E4212">
        <w:rPr>
          <w:b w:val="0"/>
          <w:sz w:val="20"/>
          <w:szCs w:val="20"/>
          <w:lang w:val="ru-RU"/>
        </w:rPr>
        <w:t>Каждая приобретенная лицензия на программное обеспечение дает вам следующие дополнительные права.</w:t>
      </w:r>
    </w:p>
    <w:p w:rsidR="001279F6" w:rsidRPr="002E4212" w:rsidRDefault="001279F6" w:rsidP="001F511B">
      <w:pPr>
        <w:pStyle w:val="Bullet3"/>
        <w:widowControl w:val="0"/>
        <w:rPr>
          <w:sz w:val="20"/>
          <w:szCs w:val="20"/>
          <w:lang w:val="ru-RU"/>
        </w:rPr>
      </w:pPr>
      <w:r w:rsidRPr="002E4212">
        <w:rPr>
          <w:sz w:val="20"/>
          <w:szCs w:val="20"/>
          <w:lang w:val="ru-RU"/>
        </w:rPr>
        <w:t>Вы можете создавать любое количество экземпляров серверного программного обеспечения и</w:t>
      </w:r>
      <w:r w:rsidR="001F511B" w:rsidRPr="002E4212">
        <w:rPr>
          <w:sz w:val="20"/>
          <w:szCs w:val="20"/>
        </w:rPr>
        <w:t> </w:t>
      </w:r>
      <w:r w:rsidRPr="002E4212">
        <w:rPr>
          <w:sz w:val="20"/>
          <w:szCs w:val="20"/>
          <w:lang w:val="ru-RU"/>
        </w:rPr>
        <w:t>дополнительного программного обеспечения.</w:t>
      </w:r>
    </w:p>
    <w:p w:rsidR="001279F6" w:rsidRPr="002E4212" w:rsidRDefault="001279F6" w:rsidP="009573BE">
      <w:pPr>
        <w:pStyle w:val="Bullet3"/>
        <w:widowControl w:val="0"/>
        <w:rPr>
          <w:sz w:val="20"/>
          <w:szCs w:val="20"/>
          <w:lang w:val="ru-RU"/>
        </w:rPr>
      </w:pPr>
      <w:r w:rsidRPr="002E42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279F6" w:rsidRPr="002E4212" w:rsidRDefault="001279F6" w:rsidP="00905964">
      <w:pPr>
        <w:pStyle w:val="Bullet3"/>
        <w:widowControl w:val="0"/>
        <w:rPr>
          <w:sz w:val="20"/>
          <w:szCs w:val="20"/>
          <w:lang w:val="ru-RU"/>
        </w:rPr>
      </w:pPr>
      <w:r w:rsidRPr="002E421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w:t>
      </w:r>
      <w:r w:rsidR="00905964">
        <w:rPr>
          <w:sz w:val="20"/>
          <w:szCs w:val="20"/>
        </w:rPr>
        <w:t> </w:t>
      </w:r>
      <w:r w:rsidRPr="002E4212">
        <w:rPr>
          <w:sz w:val="20"/>
          <w:szCs w:val="20"/>
          <w:lang w:val="ru-RU"/>
        </w:rPr>
        <w:t>лицензий на программное обеспечение, как описано выше (например, вы не имеете права передавать экземпляры третьим лицам).</w:t>
      </w:r>
    </w:p>
    <w:p w:rsidR="001279F6" w:rsidRPr="002E4212" w:rsidRDefault="001279F6" w:rsidP="009573BE">
      <w:pPr>
        <w:pStyle w:val="Heading2"/>
        <w:widowControl w:val="0"/>
        <w:rPr>
          <w:sz w:val="20"/>
          <w:szCs w:val="20"/>
        </w:rPr>
      </w:pPr>
      <w:r w:rsidRPr="002E4212">
        <w:rPr>
          <w:rFonts w:eastAsia="SimSun"/>
          <w:sz w:val="20"/>
          <w:szCs w:val="20"/>
          <w:lang w:val="ru-RU"/>
        </w:rPr>
        <w:t xml:space="preserve">Включенные программы Microsoft. </w:t>
      </w:r>
      <w:r w:rsidRPr="002E4212">
        <w:rPr>
          <w:rFonts w:eastAsia="SimSun"/>
          <w:b w:val="0"/>
          <w:sz w:val="20"/>
          <w:szCs w:val="20"/>
          <w:lang w:val="ru-RU"/>
        </w:rPr>
        <w:t>Данное программное обеспечение содержит другие программы Microsoft.</w:t>
      </w:r>
      <w:r w:rsidRPr="002E4212">
        <w:rPr>
          <w:sz w:val="20"/>
          <w:szCs w:val="20"/>
          <w:lang w:val="ru-RU"/>
        </w:rPr>
        <w:t xml:space="preserve"> </w:t>
      </w:r>
      <w:r w:rsidRPr="002E4212">
        <w:rPr>
          <w:b w:val="0"/>
          <w:sz w:val="20"/>
          <w:szCs w:val="20"/>
          <w:lang w:val="ru-RU"/>
        </w:rPr>
        <w:t>Условия лицензий на эти программы распространяются и на вас.</w:t>
      </w:r>
    </w:p>
    <w:p w:rsidR="001279F6" w:rsidRPr="008F25C6" w:rsidRDefault="001279F6" w:rsidP="004B6A1E">
      <w:pPr>
        <w:pStyle w:val="Heading1"/>
        <w:numPr>
          <w:ilvl w:val="0"/>
          <w:numId w:val="0"/>
        </w:numPr>
        <w:ind w:left="720"/>
        <w:rPr>
          <w:b w:val="0"/>
          <w:sz w:val="20"/>
          <w:szCs w:val="20"/>
          <w:lang w:val="ru-RU"/>
        </w:rPr>
      </w:pPr>
      <w:r w:rsidRPr="008F25C6">
        <w:rPr>
          <w:b w:val="0"/>
          <w:sz w:val="20"/>
          <w:szCs w:val="20"/>
          <w:u w:val="single"/>
          <w:lang w:val="ru-RU"/>
        </w:rPr>
        <w:t>Веб-компоненты Office</w:t>
      </w:r>
      <w:r w:rsidRPr="008F25C6">
        <w:rPr>
          <w:b w:val="0"/>
          <w:sz w:val="20"/>
          <w:szCs w:val="20"/>
          <w:lang w:val="ru-RU"/>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w:t>
      </w:r>
      <w:r w:rsidR="004B6A1E" w:rsidRPr="008F25C6">
        <w:rPr>
          <w:b w:val="0"/>
          <w:sz w:val="20"/>
          <w:szCs w:val="20"/>
        </w:rPr>
        <w:t> </w:t>
      </w:r>
      <w:r w:rsidRPr="008F25C6">
        <w:rPr>
          <w:b w:val="0"/>
          <w:sz w:val="20"/>
          <w:szCs w:val="20"/>
          <w:lang w:val="ru-RU"/>
        </w:rPr>
        <w:t>этих копий компонента не требуются отдельные лицензии, пока они используются только в</w:t>
      </w:r>
      <w:r w:rsidR="004B6A1E" w:rsidRPr="008F25C6">
        <w:rPr>
          <w:b w:val="0"/>
          <w:sz w:val="20"/>
          <w:szCs w:val="20"/>
        </w:rPr>
        <w:t> </w:t>
      </w:r>
      <w:r w:rsidRPr="008F25C6">
        <w:rPr>
          <w:b w:val="0"/>
          <w:sz w:val="20"/>
          <w:szCs w:val="20"/>
          <w:lang w:val="ru-RU"/>
        </w:rPr>
        <w:t xml:space="preserve">указанных целях. </w:t>
      </w:r>
    </w:p>
    <w:p w:rsidR="001279F6" w:rsidRPr="002E4212" w:rsidRDefault="001279F6" w:rsidP="00C77AE4">
      <w:pPr>
        <w:pStyle w:val="Heading2"/>
        <w:widowControl w:val="0"/>
        <w:tabs>
          <w:tab w:val="clear" w:pos="720"/>
        </w:tabs>
        <w:rPr>
          <w:sz w:val="20"/>
          <w:szCs w:val="20"/>
          <w:lang w:val="ru-RU"/>
        </w:rPr>
      </w:pPr>
      <w:r w:rsidRPr="002E4212">
        <w:rPr>
          <w:sz w:val="20"/>
          <w:szCs w:val="20"/>
          <w:lang w:val="ru-RU"/>
        </w:rPr>
        <w:t xml:space="preserve">Программное обеспечение с ограниченной средой выполнения. </w:t>
      </w:r>
      <w:r w:rsidR="00812BDD" w:rsidRPr="002E4212">
        <w:rPr>
          <w:b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w:t>
      </w:r>
      <w:r w:rsidR="00C77AE4" w:rsidRPr="002E4212">
        <w:rPr>
          <w:b w:val="0"/>
          <w:sz w:val="20"/>
          <w:szCs w:val="20"/>
        </w:rPr>
        <w:t> </w:t>
      </w:r>
      <w:r w:rsidR="00812BDD" w:rsidRPr="002E4212">
        <w:rPr>
          <w:b w:val="0"/>
          <w:sz w:val="20"/>
          <w:szCs w:val="20"/>
          <w:lang w:val="ru-RU"/>
        </w:rPr>
        <w:t>составе Единого решения.</w:t>
      </w:r>
      <w:r w:rsidRPr="002E4212">
        <w:rPr>
          <w:sz w:val="20"/>
          <w:szCs w:val="20"/>
          <w:lang w:val="ru-RU"/>
        </w:rPr>
        <w:t xml:space="preserve"> </w:t>
      </w:r>
      <w:r w:rsidR="00812BDD" w:rsidRPr="002E4212">
        <w:rPr>
          <w:b w:val="0"/>
          <w:sz w:val="20"/>
          <w:szCs w:val="20"/>
          <w:lang w:val="ru-RU"/>
        </w:rPr>
        <w:t>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 (а) дополнительным приложением, поставляемым Лицензиаром или от его имени, и</w:t>
      </w:r>
      <w:r w:rsidR="00C77AE4" w:rsidRPr="002E4212">
        <w:rPr>
          <w:b w:val="0"/>
          <w:sz w:val="20"/>
          <w:szCs w:val="20"/>
        </w:rPr>
        <w:t> </w:t>
      </w:r>
      <w:r w:rsidR="00812BDD" w:rsidRPr="002E4212">
        <w:rPr>
          <w:b w:val="0"/>
          <w:sz w:val="20"/>
          <w:szCs w:val="20"/>
          <w:lang w:val="ru-RU"/>
        </w:rPr>
        <w:t>(б)</w:t>
      </w:r>
      <w:r w:rsidR="00C77AE4" w:rsidRPr="002E4212">
        <w:rPr>
          <w:b w:val="0"/>
          <w:sz w:val="20"/>
          <w:szCs w:val="20"/>
        </w:rPr>
        <w:t> </w:t>
      </w:r>
      <w:r w:rsidR="00812BDD" w:rsidRPr="002E4212">
        <w:rPr>
          <w:b w:val="0"/>
          <w:sz w:val="20"/>
          <w:szCs w:val="20"/>
          <w:lang w:val="ru-RU"/>
        </w:rPr>
        <w:t>приложением, поставляемым третьим лицом или от его имени.</w:t>
      </w:r>
    </w:p>
    <w:p w:rsidR="001279F6" w:rsidRPr="002E4212" w:rsidRDefault="00812BDD" w:rsidP="00812BDD">
      <w:pPr>
        <w:pStyle w:val="Heading2"/>
        <w:widowControl w:val="0"/>
        <w:tabs>
          <w:tab w:val="clear" w:pos="720"/>
        </w:tabs>
        <w:rPr>
          <w:sz w:val="20"/>
          <w:szCs w:val="20"/>
          <w:lang w:val="ru-RU"/>
        </w:rPr>
      </w:pPr>
      <w:r w:rsidRPr="002E4212">
        <w:rPr>
          <w:sz w:val="20"/>
          <w:szCs w:val="20"/>
          <w:lang w:val="ru-RU"/>
        </w:rPr>
        <w:t>Уведомления третьих лиц.</w:t>
      </w:r>
      <w:r w:rsidR="001279F6" w:rsidRPr="002E4212">
        <w:rPr>
          <w:sz w:val="20"/>
          <w:szCs w:val="20"/>
          <w:lang w:val="ru-RU"/>
        </w:rPr>
        <w:t xml:space="preserve"> </w:t>
      </w:r>
      <w:r w:rsidRPr="002E421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1279F6" w:rsidRPr="002E4212">
        <w:rPr>
          <w:sz w:val="20"/>
          <w:szCs w:val="20"/>
          <w:lang w:val="ru-RU"/>
        </w:rPr>
        <w:t xml:space="preserve"> </w:t>
      </w:r>
      <w:r w:rsidR="001279F6" w:rsidRPr="002E4212">
        <w:rPr>
          <w:b w:val="0"/>
          <w:sz w:val="20"/>
          <w:szCs w:val="20"/>
          <w:lang w:val="ru-RU"/>
        </w:rPr>
        <w:t>Уведомления (при наличии) о коде третьих лиц предоставлены только для информации.</w:t>
      </w:r>
    </w:p>
    <w:p w:rsidR="001279F6" w:rsidRPr="002E4212" w:rsidRDefault="001279F6" w:rsidP="009573BE">
      <w:pPr>
        <w:pStyle w:val="Heading1"/>
        <w:widowControl w:val="0"/>
        <w:ind w:left="360" w:hanging="360"/>
        <w:rPr>
          <w:sz w:val="20"/>
          <w:szCs w:val="20"/>
          <w:lang w:val="ru-RU"/>
        </w:rPr>
      </w:pPr>
      <w:r w:rsidRPr="002E4212">
        <w:rPr>
          <w:sz w:val="20"/>
          <w:szCs w:val="20"/>
          <w:lang w:val="ru-RU"/>
        </w:rPr>
        <w:t>ДОПОЛНИТЕЛЬНЫЕ УСЛОВИЯ ЛИЦЕНЗИРОВАНИЯ И ПРАВА НА ИСПОЛЬЗОВАНИЕ.</w:t>
      </w:r>
    </w:p>
    <w:p w:rsidR="001279F6" w:rsidRPr="002E4212" w:rsidRDefault="001279F6" w:rsidP="00812BDD">
      <w:pPr>
        <w:pStyle w:val="Heading2"/>
        <w:widowControl w:val="0"/>
        <w:tabs>
          <w:tab w:val="clear" w:pos="720"/>
        </w:tabs>
        <w:ind w:hanging="360"/>
        <w:rPr>
          <w:sz w:val="20"/>
          <w:szCs w:val="20"/>
          <w:lang w:val="ru-RU"/>
        </w:rPr>
      </w:pPr>
      <w:r w:rsidRPr="002E4212">
        <w:rPr>
          <w:rFonts w:eastAsia="SimSun"/>
          <w:sz w:val="20"/>
          <w:szCs w:val="20"/>
          <w:lang w:val="ru-RU"/>
        </w:rPr>
        <w:t>Не требуются клиентские лицензии (CAL) для доступа.</w:t>
      </w:r>
      <w:r w:rsidRPr="002E4212">
        <w:rPr>
          <w:sz w:val="20"/>
          <w:szCs w:val="20"/>
          <w:lang w:val="ru-RU"/>
        </w:rPr>
        <w:t xml:space="preserve"> </w:t>
      </w:r>
      <w:r w:rsidR="00812BDD" w:rsidRPr="002E421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1279F6" w:rsidRPr="002E4212" w:rsidRDefault="001279F6" w:rsidP="009573BE">
      <w:pPr>
        <w:pStyle w:val="Heading2"/>
        <w:widowControl w:val="0"/>
        <w:ind w:hanging="360"/>
        <w:rPr>
          <w:sz w:val="20"/>
          <w:szCs w:val="20"/>
          <w:lang w:val="ru-RU"/>
        </w:rPr>
      </w:pPr>
      <w:r w:rsidRPr="002E4212">
        <w:rPr>
          <w:rFonts w:eastAsia="SimSun"/>
          <w:sz w:val="20"/>
          <w:szCs w:val="20"/>
          <w:lang w:val="ru-RU"/>
        </w:rPr>
        <w:t>Мультиплексирование.</w:t>
      </w:r>
      <w:r w:rsidRPr="002E4212">
        <w:rPr>
          <w:sz w:val="20"/>
          <w:szCs w:val="20"/>
          <w:lang w:val="ru-RU"/>
        </w:rPr>
        <w:t xml:space="preserve"> </w:t>
      </w:r>
      <w:r w:rsidRPr="002E4212">
        <w:rPr>
          <w:b w:val="0"/>
          <w:sz w:val="20"/>
          <w:szCs w:val="20"/>
          <w:lang w:val="ru-RU"/>
        </w:rPr>
        <w:t>Оборудование или программное обеспечение, которое вы используете для</w:t>
      </w:r>
    </w:p>
    <w:p w:rsidR="001279F6" w:rsidRPr="002E4212" w:rsidRDefault="001279F6" w:rsidP="009573BE">
      <w:pPr>
        <w:pStyle w:val="Bullet3"/>
        <w:widowControl w:val="0"/>
        <w:rPr>
          <w:sz w:val="20"/>
          <w:szCs w:val="20"/>
        </w:rPr>
      </w:pPr>
      <w:r w:rsidRPr="002E4212">
        <w:rPr>
          <w:sz w:val="20"/>
          <w:szCs w:val="20"/>
          <w:lang w:val="ru-RU"/>
        </w:rPr>
        <w:t>создания пулов подключений,</w:t>
      </w:r>
    </w:p>
    <w:p w:rsidR="001279F6" w:rsidRPr="002E4212" w:rsidRDefault="001279F6" w:rsidP="009573BE">
      <w:pPr>
        <w:pStyle w:val="Bullet3"/>
        <w:widowControl w:val="0"/>
        <w:rPr>
          <w:sz w:val="20"/>
          <w:szCs w:val="20"/>
        </w:rPr>
      </w:pPr>
      <w:r w:rsidRPr="002E4212">
        <w:rPr>
          <w:sz w:val="20"/>
          <w:szCs w:val="20"/>
          <w:lang w:val="ru-RU"/>
        </w:rPr>
        <w:t>перенаправления информации или</w:t>
      </w:r>
    </w:p>
    <w:p w:rsidR="001279F6" w:rsidRPr="002E4212" w:rsidRDefault="001279F6" w:rsidP="009573BE">
      <w:pPr>
        <w:pStyle w:val="Bullet3"/>
        <w:widowControl w:val="0"/>
        <w:rPr>
          <w:sz w:val="20"/>
          <w:szCs w:val="20"/>
          <w:lang w:val="ru-RU"/>
        </w:rPr>
      </w:pPr>
      <w:r w:rsidRPr="002E421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1279F6" w:rsidRPr="002E4212" w:rsidRDefault="001279F6" w:rsidP="009573BE">
      <w:pPr>
        <w:pStyle w:val="Body2"/>
        <w:widowControl w:val="0"/>
        <w:rPr>
          <w:sz w:val="20"/>
          <w:szCs w:val="20"/>
          <w:lang w:val="ru-RU"/>
        </w:rPr>
      </w:pPr>
      <w:r w:rsidRPr="002E421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279F6" w:rsidRPr="002E4212" w:rsidRDefault="001279F6" w:rsidP="009573BE">
      <w:pPr>
        <w:pStyle w:val="Heading2"/>
        <w:widowControl w:val="0"/>
        <w:ind w:hanging="360"/>
        <w:rPr>
          <w:sz w:val="20"/>
          <w:szCs w:val="20"/>
          <w:lang w:val="ru-RU"/>
        </w:rPr>
      </w:pPr>
      <w:r w:rsidRPr="002E4212">
        <w:rPr>
          <w:rFonts w:eastAsia="SimSun"/>
          <w:sz w:val="20"/>
          <w:szCs w:val="20"/>
          <w:lang w:val="ru-RU"/>
        </w:rPr>
        <w:t xml:space="preserve">Запрет на разделение серверного программного обеспечения на компоненты. </w:t>
      </w:r>
      <w:r w:rsidRPr="002E421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E4212">
        <w:rPr>
          <w:sz w:val="20"/>
          <w:szCs w:val="20"/>
          <w:lang w:val="ru-RU"/>
        </w:rPr>
        <w:t xml:space="preserve"> </w:t>
      </w:r>
      <w:r w:rsidRPr="002E4212">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1279F6" w:rsidRPr="002E4212" w:rsidRDefault="001279F6" w:rsidP="009573BE">
      <w:pPr>
        <w:pStyle w:val="Heading2"/>
        <w:widowControl w:val="0"/>
        <w:ind w:hanging="360"/>
        <w:rPr>
          <w:sz w:val="20"/>
          <w:szCs w:val="20"/>
          <w:lang w:val="ru-RU"/>
        </w:rPr>
      </w:pPr>
      <w:r w:rsidRPr="002E4212">
        <w:rPr>
          <w:sz w:val="20"/>
          <w:szCs w:val="20"/>
          <w:lang w:val="ru-RU"/>
        </w:rPr>
        <w:t xml:space="preserve">Пакеты управления для System Center Operations Manager. </w:t>
      </w:r>
      <w:r w:rsidRPr="002E4212">
        <w:rPr>
          <w:b w:val="0"/>
          <w:sz w:val="20"/>
          <w:szCs w:val="20"/>
          <w:lang w:val="ru-RU"/>
        </w:rPr>
        <w:t>Серверное программное обеспечение может содержать пакеты управления для System Center Operations Manager («OM»).</w:t>
      </w:r>
      <w:r w:rsidRPr="002E4212">
        <w:rPr>
          <w:sz w:val="20"/>
          <w:szCs w:val="20"/>
          <w:lang w:val="ru-RU"/>
        </w:rPr>
        <w:t xml:space="preserve"> </w:t>
      </w:r>
      <w:r w:rsidRPr="002E4212">
        <w:rPr>
          <w:b w:val="0"/>
          <w:sz w:val="20"/>
          <w:szCs w:val="20"/>
          <w:lang w:val="ru-RU"/>
        </w:rPr>
        <w:t>Эти данные являются частью OM.</w:t>
      </w:r>
      <w:r w:rsidRPr="002E4212">
        <w:rPr>
          <w:sz w:val="20"/>
          <w:szCs w:val="20"/>
          <w:lang w:val="ru-RU"/>
        </w:rPr>
        <w:t xml:space="preserve"> </w:t>
      </w:r>
      <w:r w:rsidRPr="002E4212">
        <w:rPr>
          <w:b w:val="0"/>
          <w:sz w:val="20"/>
          <w:szCs w:val="20"/>
          <w:lang w:val="ru-RU"/>
        </w:rPr>
        <w:t>Использование вами этих пакетов OM регулируется условиями лицензии для OM.</w:t>
      </w:r>
    </w:p>
    <w:p w:rsidR="001279F6" w:rsidRPr="002E4212" w:rsidRDefault="001279F6" w:rsidP="009573BE">
      <w:pPr>
        <w:pStyle w:val="Heading2"/>
        <w:widowControl w:val="0"/>
        <w:ind w:hanging="360"/>
        <w:rPr>
          <w:sz w:val="20"/>
          <w:szCs w:val="20"/>
          <w:lang w:val="ru-RU"/>
        </w:rPr>
      </w:pPr>
      <w:r w:rsidRPr="002E4212">
        <w:rPr>
          <w:sz w:val="20"/>
          <w:szCs w:val="20"/>
          <w:lang w:val="ru-RU"/>
        </w:rPr>
        <w:t xml:space="preserve">Максимальное количество экземпляров. </w:t>
      </w:r>
      <w:r w:rsidRPr="002E4212">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1279F6" w:rsidRPr="002E4212" w:rsidRDefault="001279F6" w:rsidP="009573BE">
      <w:pPr>
        <w:pStyle w:val="Heading2"/>
        <w:widowControl w:val="0"/>
        <w:rPr>
          <w:sz w:val="20"/>
          <w:szCs w:val="20"/>
          <w:lang w:val="ru-RU"/>
        </w:rPr>
      </w:pPr>
      <w:r w:rsidRPr="002E4212">
        <w:rPr>
          <w:rFonts w:eastAsia="SimSun"/>
          <w:sz w:val="20"/>
          <w:szCs w:val="20"/>
          <w:lang w:val="ru-RU"/>
        </w:rPr>
        <w:t>Вторично распространяемый код.</w:t>
      </w:r>
      <w:r w:rsidRPr="002E4212">
        <w:rPr>
          <w:sz w:val="20"/>
          <w:szCs w:val="20"/>
          <w:lang w:val="ru-RU"/>
        </w:rPr>
        <w:t xml:space="preserve"> </w:t>
      </w:r>
      <w:r w:rsidRPr="002E421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Право на использование и распространение.</w:t>
      </w:r>
      <w:r w:rsidRPr="002E421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1279F6" w:rsidRPr="002E4212" w:rsidRDefault="001279F6" w:rsidP="009573BE">
      <w:pPr>
        <w:pStyle w:val="Bullet4Underlined"/>
        <w:widowControl w:val="0"/>
        <w:rPr>
          <w:sz w:val="20"/>
          <w:szCs w:val="20"/>
          <w:lang w:val="ru-RU"/>
        </w:rPr>
      </w:pPr>
      <w:r w:rsidRPr="002E4212">
        <w:rPr>
          <w:sz w:val="20"/>
          <w:szCs w:val="20"/>
          <w:lang w:val="ru-RU"/>
        </w:rPr>
        <w:t>Образец кода</w:t>
      </w:r>
      <w:r w:rsidRPr="002E421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2E4212">
        <w:rPr>
          <w:sz w:val="20"/>
          <w:szCs w:val="20"/>
          <w:lang w:val="ru-RU"/>
        </w:rPr>
        <w:t xml:space="preserve"> </w:t>
      </w:r>
    </w:p>
    <w:p w:rsidR="001279F6" w:rsidRPr="002E4212" w:rsidRDefault="001279F6" w:rsidP="009573BE">
      <w:pPr>
        <w:pStyle w:val="Bullet4Underlined"/>
        <w:widowControl w:val="0"/>
        <w:rPr>
          <w:sz w:val="20"/>
          <w:szCs w:val="20"/>
          <w:lang w:val="ru-RU"/>
        </w:rPr>
      </w:pPr>
      <w:r w:rsidRPr="002E4212">
        <w:rPr>
          <w:rFonts w:eastAsia="SimSun"/>
          <w:sz w:val="20"/>
          <w:szCs w:val="20"/>
          <w:lang w:val="ru-RU"/>
        </w:rPr>
        <w:tab/>
      </w:r>
      <w:r w:rsidRPr="002E4212">
        <w:rPr>
          <w:sz w:val="20"/>
          <w:szCs w:val="20"/>
          <w:lang w:val="ru-RU"/>
        </w:rPr>
        <w:t>Распространение третьими лицами</w:t>
      </w:r>
      <w:r w:rsidRPr="002E421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Условия распространения.</w:t>
      </w:r>
      <w:r w:rsidRPr="002E4212">
        <w:rPr>
          <w:sz w:val="20"/>
          <w:szCs w:val="20"/>
          <w:lang w:val="ru-RU"/>
        </w:rPr>
        <w:t xml:space="preserve"> Для распространения любого Вторично распространяемого кода вы должны:</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существенно расширить основные функциональные возможности кода в своих программах;</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отображать действительное уведомление об авторских правах в ваших программах;</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Ограничения распространения.</w:t>
      </w:r>
      <w:r w:rsidRPr="002E4212">
        <w:rPr>
          <w:sz w:val="20"/>
          <w:szCs w:val="20"/>
          <w:lang w:val="ru-RU"/>
        </w:rPr>
        <w:t xml:space="preserve"> Вы не имеете права:</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распространять Вторично распространяемый код для использования его на платформе, отличной от Windows;</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включать Вторично распространяемый код во вредоносные, незаконные или вводящие в заблуждение программы;</w:t>
      </w:r>
    </w:p>
    <w:p w:rsidR="001279F6" w:rsidRPr="002E4212" w:rsidRDefault="001279F6" w:rsidP="009573BE">
      <w:pPr>
        <w:pStyle w:val="Bullet4"/>
        <w:widowControl w:val="0"/>
        <w:ind w:left="1440" w:hanging="360"/>
        <w:rPr>
          <w:sz w:val="20"/>
          <w:szCs w:val="20"/>
          <w:lang w:val="ru-RU"/>
        </w:rPr>
      </w:pPr>
      <w:r w:rsidRPr="002E421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2E421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279F6" w:rsidRPr="002E4212" w:rsidRDefault="001279F6" w:rsidP="009573BE">
      <w:pPr>
        <w:pStyle w:val="Bullet5"/>
        <w:widowControl w:val="0"/>
        <w:rPr>
          <w:sz w:val="20"/>
          <w:szCs w:val="20"/>
          <w:lang w:val="ru-RU"/>
        </w:rPr>
      </w:pPr>
      <w:r w:rsidRPr="002E4212">
        <w:rPr>
          <w:sz w:val="20"/>
          <w:szCs w:val="20"/>
          <w:lang w:val="ru-RU"/>
        </w:rPr>
        <w:t>код раскрывается и распространяется в виде исходного кода;</w:t>
      </w:r>
    </w:p>
    <w:p w:rsidR="001279F6" w:rsidRPr="002E4212" w:rsidRDefault="001279F6" w:rsidP="009573BE">
      <w:pPr>
        <w:pStyle w:val="Bullet5"/>
        <w:widowControl w:val="0"/>
        <w:rPr>
          <w:sz w:val="20"/>
          <w:szCs w:val="20"/>
          <w:lang w:val="ru-RU"/>
        </w:rPr>
      </w:pPr>
      <w:r w:rsidRPr="002E4212">
        <w:rPr>
          <w:sz w:val="20"/>
          <w:szCs w:val="20"/>
          <w:lang w:val="ru-RU"/>
        </w:rPr>
        <w:t>другие лица имеют право его изменять.</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СЛУЖБЫ ИНТЕРНЕТА. </w:t>
      </w:r>
      <w:r w:rsidRPr="002E4212">
        <w:rPr>
          <w:rFonts w:eastAsia="SimSun"/>
          <w:b w:val="0"/>
          <w:sz w:val="20"/>
          <w:szCs w:val="20"/>
          <w:lang w:val="ru-RU"/>
        </w:rPr>
        <w:t>Вместе с программным обеспечением Microsoft предоставляет доступ к службам Интернета.</w:t>
      </w:r>
      <w:r w:rsidRPr="002E4212">
        <w:rPr>
          <w:sz w:val="20"/>
          <w:szCs w:val="20"/>
          <w:lang w:val="ru-RU"/>
        </w:rPr>
        <w:t xml:space="preserve"> </w:t>
      </w:r>
      <w:r w:rsidRPr="002E4212">
        <w:rPr>
          <w:b w:val="0"/>
          <w:sz w:val="20"/>
          <w:szCs w:val="20"/>
          <w:lang w:val="ru-RU"/>
        </w:rPr>
        <w:t>Microsoft имеет право в любое время изменить или прекратить работу этих служб.</w:t>
      </w:r>
    </w:p>
    <w:p w:rsidR="001279F6" w:rsidRPr="002E4212" w:rsidRDefault="001279F6" w:rsidP="00945A77">
      <w:pPr>
        <w:pStyle w:val="Heading2"/>
        <w:widowControl w:val="0"/>
        <w:tabs>
          <w:tab w:val="clear" w:pos="720"/>
        </w:tabs>
        <w:rPr>
          <w:sz w:val="20"/>
          <w:szCs w:val="20"/>
          <w:lang w:val="ru-RU"/>
        </w:rPr>
      </w:pPr>
      <w:r w:rsidRPr="002E4212">
        <w:rPr>
          <w:rFonts w:eastAsia="SimSun"/>
          <w:sz w:val="20"/>
          <w:szCs w:val="20"/>
          <w:lang w:val="ru-RU"/>
        </w:rPr>
        <w:t xml:space="preserve">Согласие на сбор информации для служб Интернета. </w:t>
      </w:r>
      <w:r w:rsidR="00812BDD" w:rsidRPr="002E421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2E4212">
        <w:rPr>
          <w:rFonts w:eastAsia="SimSun"/>
          <w:sz w:val="20"/>
          <w:szCs w:val="20"/>
          <w:lang w:val="ru-RU"/>
        </w:rPr>
        <w:t xml:space="preserve"> </w:t>
      </w:r>
      <w:r w:rsidRPr="002E4212">
        <w:rPr>
          <w:rFonts w:eastAsia="SimSun"/>
          <w:b w:val="0"/>
          <w:sz w:val="20"/>
          <w:szCs w:val="20"/>
          <w:lang w:val="ru-RU"/>
        </w:rPr>
        <w:t>Иногда такое подключение происходит без какого-либо уведомления.</w:t>
      </w:r>
      <w:r w:rsidRPr="002E4212">
        <w:rPr>
          <w:rFonts w:eastAsia="SimSun"/>
          <w:sz w:val="20"/>
          <w:szCs w:val="20"/>
          <w:lang w:val="ru-RU"/>
        </w:rPr>
        <w:t xml:space="preserve"> </w:t>
      </w:r>
      <w:r w:rsidRPr="002E4212">
        <w:rPr>
          <w:rFonts w:eastAsia="SimSun"/>
          <w:b w:val="0"/>
          <w:sz w:val="20"/>
          <w:szCs w:val="20"/>
          <w:lang w:val="ru-RU"/>
        </w:rPr>
        <w:t>Если не указано иное, вы можете отключить эту функцию или не использовать ее.</w:t>
      </w:r>
      <w:r w:rsidRPr="002E4212">
        <w:rPr>
          <w:rFonts w:eastAsia="SimSun"/>
          <w:sz w:val="20"/>
          <w:szCs w:val="20"/>
          <w:lang w:val="ru-RU"/>
        </w:rPr>
        <w:t xml:space="preserve"> </w:t>
      </w:r>
      <w:r w:rsidRPr="002E4212">
        <w:rPr>
          <w:rFonts w:eastAsia="SimSun"/>
          <w:b w:val="0"/>
          <w:sz w:val="20"/>
          <w:szCs w:val="20"/>
          <w:lang w:val="ru-RU"/>
        </w:rPr>
        <w:t>Дополнительные сведения об этой функции см. на веб-узле http://oca.microsoft.com/en/dcp20.asp.</w:t>
      </w:r>
      <w:r w:rsidRPr="002E4212">
        <w:rPr>
          <w:sz w:val="20"/>
          <w:szCs w:val="20"/>
          <w:lang w:val="ru-RU"/>
        </w:rPr>
        <w:t xml:space="preserve"> Пользуясь данной функцией, вы выражаете согласие на передачу этих сведений. </w:t>
      </w:r>
      <w:r w:rsidRPr="002E4212">
        <w:rPr>
          <w:b w:val="0"/>
          <w:sz w:val="20"/>
          <w:szCs w:val="20"/>
          <w:lang w:val="ru-RU"/>
        </w:rPr>
        <w:t>Microsoft не использует эти сведения для вашей идентификации или связи с</w:t>
      </w:r>
      <w:r w:rsidR="00945A77" w:rsidRPr="002E4212">
        <w:rPr>
          <w:b w:val="0"/>
          <w:sz w:val="20"/>
          <w:szCs w:val="20"/>
        </w:rPr>
        <w:t> </w:t>
      </w:r>
      <w:r w:rsidRPr="002E4212">
        <w:rPr>
          <w:b w:val="0"/>
          <w:sz w:val="20"/>
          <w:szCs w:val="20"/>
          <w:lang w:val="ru-RU"/>
        </w:rPr>
        <w:t>вами.</w:t>
      </w:r>
    </w:p>
    <w:p w:rsidR="001279F6" w:rsidRPr="00430CFF" w:rsidRDefault="001279F6" w:rsidP="009573BE">
      <w:pPr>
        <w:pStyle w:val="Body2Underline"/>
        <w:widowControl w:val="0"/>
        <w:rPr>
          <w:sz w:val="20"/>
          <w:szCs w:val="20"/>
          <w:u w:val="none"/>
          <w:lang w:val="ru-RU"/>
        </w:rPr>
      </w:pPr>
      <w:r w:rsidRPr="002E4212">
        <w:rPr>
          <w:sz w:val="20"/>
          <w:szCs w:val="20"/>
          <w:lang w:val="ru-RU"/>
        </w:rPr>
        <w:t>Сведения о компьютере</w:t>
      </w:r>
      <w:r w:rsidRPr="002E4212">
        <w:rPr>
          <w:sz w:val="20"/>
          <w:szCs w:val="20"/>
          <w:u w:val="none"/>
          <w:lang w:val="ru-RU"/>
        </w:rPr>
        <w:t xml:space="preserve">. </w:t>
      </w:r>
      <w:r w:rsidRPr="00430CF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1279F6" w:rsidRPr="00963468" w:rsidRDefault="00812BDD" w:rsidP="009B629B">
      <w:pPr>
        <w:pStyle w:val="Bullet4Underline"/>
        <w:widowControl w:val="0"/>
        <w:numPr>
          <w:ilvl w:val="0"/>
          <w:numId w:val="4"/>
        </w:numPr>
        <w:tabs>
          <w:tab w:val="clear" w:pos="1437"/>
          <w:tab w:val="num" w:pos="1080"/>
        </w:tabs>
        <w:ind w:left="1080"/>
        <w:rPr>
          <w:sz w:val="20"/>
          <w:szCs w:val="20"/>
          <w:u w:val="none"/>
          <w:lang w:val="ru-RU"/>
        </w:rPr>
      </w:pPr>
      <w:r w:rsidRPr="002E4212">
        <w:rPr>
          <w:sz w:val="20"/>
          <w:szCs w:val="20"/>
          <w:lang w:val="ru-RU"/>
        </w:rPr>
        <w:t>Служба отчетов об ошибках (Microsoft)</w:t>
      </w:r>
      <w:r w:rsidRPr="002E4212">
        <w:rPr>
          <w:sz w:val="20"/>
          <w:szCs w:val="20"/>
          <w:u w:val="none"/>
          <w:lang w:val="ru-RU"/>
        </w:rPr>
        <w:t>.</w:t>
      </w:r>
      <w:r w:rsidR="001279F6" w:rsidRPr="002E4212">
        <w:rPr>
          <w:sz w:val="20"/>
          <w:szCs w:val="20"/>
          <w:u w:val="none"/>
          <w:lang w:val="ru-RU"/>
        </w:rPr>
        <w:t xml:space="preserve"> </w:t>
      </w:r>
      <w:r w:rsidR="001279F6" w:rsidRPr="00963468">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00243824" w:rsidRPr="00963468">
        <w:rPr>
          <w:sz w:val="20"/>
          <w:szCs w:val="20"/>
          <w:u w:val="none"/>
        </w:rPr>
        <w:t> </w:t>
      </w:r>
      <w:r w:rsidR="001279F6" w:rsidRPr="00963468">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w:t>
      </w:r>
      <w:r w:rsidR="009B629B" w:rsidRPr="00963468">
        <w:rPr>
          <w:sz w:val="20"/>
          <w:szCs w:val="20"/>
          <w:u w:val="none"/>
        </w:rPr>
        <w:t> </w:t>
      </w:r>
      <w:r w:rsidR="001279F6" w:rsidRPr="00963468">
        <w:rPr>
          <w:sz w:val="20"/>
          <w:szCs w:val="20"/>
          <w:u w:val="none"/>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1279F6" w:rsidRPr="002E4212" w:rsidRDefault="001279F6" w:rsidP="00F577A3">
      <w:pPr>
        <w:pStyle w:val="Heading1"/>
        <w:widowControl w:val="0"/>
        <w:rPr>
          <w:sz w:val="20"/>
          <w:szCs w:val="20"/>
          <w:lang w:val="ru-RU"/>
        </w:rPr>
      </w:pPr>
      <w:r w:rsidRPr="002E4212">
        <w:rPr>
          <w:rFonts w:eastAsia="SimSun"/>
          <w:sz w:val="20"/>
          <w:szCs w:val="20"/>
          <w:lang w:val="ru-RU"/>
        </w:rPr>
        <w:t xml:space="preserve">ПРОГРАММНОЕ ОБЕСПЕЧЕНИЕ .NET FRAMEWORK. </w:t>
      </w:r>
      <w:r w:rsidRPr="002E4212">
        <w:rPr>
          <w:rFonts w:eastAsia="SimSun"/>
          <w:b w:val="0"/>
          <w:sz w:val="20"/>
          <w:szCs w:val="20"/>
          <w:lang w:val="ru-RU"/>
        </w:rPr>
        <w:t>Это программное обеспечение содержит ПО Microsoft .NET Framework.</w:t>
      </w:r>
      <w:r w:rsidRPr="002E4212">
        <w:rPr>
          <w:rFonts w:eastAsia="SimSun"/>
          <w:sz w:val="20"/>
          <w:szCs w:val="20"/>
          <w:lang w:val="ru-RU"/>
        </w:rPr>
        <w:t xml:space="preserve"> </w:t>
      </w:r>
      <w:r w:rsidRPr="002E4212">
        <w:rPr>
          <w:rFonts w:eastAsia="SimSun"/>
          <w:b w:val="0"/>
          <w:sz w:val="20"/>
          <w:szCs w:val="20"/>
          <w:lang w:val="ru-RU"/>
        </w:rPr>
        <w:t>Это программное обеспечение является частью ОС Windows.</w:t>
      </w:r>
      <w:r w:rsidRPr="002E4212">
        <w:rPr>
          <w:sz w:val="20"/>
          <w:szCs w:val="20"/>
          <w:lang w:val="ru-RU"/>
        </w:rPr>
        <w:t xml:space="preserve"> </w:t>
      </w:r>
      <w:r w:rsidRPr="002E4212">
        <w:rPr>
          <w:b w:val="0"/>
          <w:sz w:val="20"/>
          <w:szCs w:val="20"/>
          <w:lang w:val="ru-RU"/>
        </w:rPr>
        <w:t>Условия лицензии на</w:t>
      </w:r>
      <w:r w:rsidR="00F577A3" w:rsidRPr="002E4212">
        <w:rPr>
          <w:b w:val="0"/>
          <w:sz w:val="20"/>
          <w:szCs w:val="20"/>
        </w:rPr>
        <w:t> </w:t>
      </w:r>
      <w:r w:rsidRPr="002E4212">
        <w:rPr>
          <w:b w:val="0"/>
          <w:sz w:val="20"/>
          <w:szCs w:val="20"/>
          <w:lang w:val="ru-RU"/>
        </w:rPr>
        <w:t>использование Windows распространяются на использование программного обеспечения .NET Framework.</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ИЗМЕРЕНИЕ ПРОИЗВОДИТЕЛЬНОСТИ. </w:t>
      </w:r>
      <w:r w:rsidRPr="002E421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E4212">
        <w:rPr>
          <w:sz w:val="20"/>
          <w:szCs w:val="20"/>
          <w:lang w:val="ru-RU"/>
        </w:rPr>
        <w:t xml:space="preserve"> </w:t>
      </w:r>
      <w:r w:rsidRPr="002E4212">
        <w:rPr>
          <w:b w:val="0"/>
          <w:sz w:val="20"/>
          <w:szCs w:val="20"/>
          <w:lang w:val="ru-RU"/>
        </w:rPr>
        <w:t>Это условие не применяется к Microsoft .NET Framework (см. далее).</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ТЕСТИРОВАНИЕ ПРОИЗВОДИТЕЛЬНОСТИ MICROSOFT .NET FRAMEWORK. </w:t>
      </w:r>
      <w:r w:rsidRPr="002E4212">
        <w:rPr>
          <w:rFonts w:eastAsia="SimSun"/>
          <w:b w:val="0"/>
          <w:sz w:val="20"/>
          <w:szCs w:val="20"/>
          <w:lang w:val="ru-RU"/>
        </w:rPr>
        <w:t>Программное обеспечение включает один или несколько компонентов .NET Framework (далее — «Компоненты .NET»).</w:t>
      </w:r>
      <w:r w:rsidRPr="002E4212">
        <w:rPr>
          <w:rFonts w:eastAsia="SimSun"/>
          <w:sz w:val="20"/>
          <w:szCs w:val="20"/>
          <w:lang w:val="ru-RU"/>
        </w:rPr>
        <w:t xml:space="preserve"> </w:t>
      </w:r>
      <w:r w:rsidRPr="002E4212">
        <w:rPr>
          <w:rFonts w:eastAsia="SimSun"/>
          <w:b w:val="0"/>
          <w:sz w:val="20"/>
          <w:szCs w:val="20"/>
          <w:lang w:val="ru-RU"/>
        </w:rPr>
        <w:t>Вы можете провести внутреннее измерение производительности этих компонентов.</w:t>
      </w:r>
      <w:r w:rsidRPr="002E4212">
        <w:rPr>
          <w:rFonts w:eastAsia="SimSun"/>
          <w:sz w:val="20"/>
          <w:szCs w:val="20"/>
          <w:lang w:val="ru-RU"/>
        </w:rPr>
        <w:t xml:space="preserve"> </w:t>
      </w:r>
      <w:r w:rsidRPr="002E421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2E4212">
        <w:rPr>
          <w:sz w:val="20"/>
          <w:szCs w:val="20"/>
          <w:lang w:val="ru-RU"/>
        </w:rPr>
        <w:t xml:space="preserve"> </w:t>
      </w:r>
      <w:r w:rsidRPr="002E421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279F6" w:rsidRPr="002E4212" w:rsidRDefault="001279F6" w:rsidP="009573BE">
      <w:pPr>
        <w:pStyle w:val="Heading1"/>
        <w:widowControl w:val="0"/>
        <w:rPr>
          <w:sz w:val="20"/>
          <w:szCs w:val="20"/>
        </w:rPr>
      </w:pPr>
      <w:r w:rsidRPr="002E4212">
        <w:rPr>
          <w:rFonts w:eastAsia="SimSun"/>
          <w:sz w:val="20"/>
          <w:szCs w:val="20"/>
          <w:lang w:val="ru-RU"/>
        </w:rPr>
        <w:t xml:space="preserve">ОБЪЕМ ЛИЦЕНЗИИ. </w:t>
      </w:r>
      <w:r w:rsidRPr="002E4212">
        <w:rPr>
          <w:rFonts w:eastAsia="SimSun"/>
          <w:b w:val="0"/>
          <w:sz w:val="20"/>
          <w:szCs w:val="20"/>
          <w:lang w:val="ru-RU"/>
        </w:rPr>
        <w:t>Программное обеспечение не продается, а предоставляется в пользование по лицензии.</w:t>
      </w:r>
      <w:r w:rsidRPr="002E4212">
        <w:rPr>
          <w:rFonts w:eastAsia="SimSun"/>
          <w:sz w:val="20"/>
          <w:szCs w:val="20"/>
          <w:lang w:val="ru-RU"/>
        </w:rPr>
        <w:t xml:space="preserve"> </w:t>
      </w:r>
      <w:r w:rsidRPr="002E4212">
        <w:rPr>
          <w:rFonts w:eastAsia="SimSun"/>
          <w:b w:val="0"/>
          <w:sz w:val="20"/>
          <w:szCs w:val="20"/>
          <w:lang w:val="ru-RU"/>
        </w:rPr>
        <w:t>Это соглашение дает вам только некоторые права на использование программного обеспечения.</w:t>
      </w:r>
      <w:r w:rsidRPr="002E4212">
        <w:rPr>
          <w:sz w:val="20"/>
          <w:szCs w:val="20"/>
          <w:lang w:val="ru-RU"/>
        </w:rPr>
        <w:t xml:space="preserve"> </w:t>
      </w:r>
      <w:r w:rsidRPr="002E4212">
        <w:rPr>
          <w:b w:val="0"/>
          <w:sz w:val="20"/>
          <w:szCs w:val="20"/>
          <w:lang w:val="ru-RU"/>
        </w:rPr>
        <w:t>Лицензиар и Microsoft оставляют за собой все остальные права.</w:t>
      </w:r>
      <w:r w:rsidRPr="002E4212">
        <w:rPr>
          <w:sz w:val="20"/>
          <w:szCs w:val="20"/>
          <w:lang w:val="ru-RU"/>
        </w:rPr>
        <w:t xml:space="preserve"> </w:t>
      </w:r>
      <w:r w:rsidRPr="002E4212">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2E4212">
        <w:rPr>
          <w:sz w:val="20"/>
          <w:szCs w:val="20"/>
          <w:lang w:val="ru-RU"/>
        </w:rPr>
        <w:t xml:space="preserve"> </w:t>
      </w:r>
      <w:r w:rsidRPr="002E4212">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2E4212">
        <w:rPr>
          <w:sz w:val="20"/>
          <w:szCs w:val="20"/>
          <w:lang w:val="ru-RU"/>
        </w:rPr>
        <w:t xml:space="preserve"> </w:t>
      </w:r>
      <w:r w:rsidRPr="002E4212">
        <w:rPr>
          <w:b w:val="0"/>
          <w:sz w:val="20"/>
          <w:szCs w:val="20"/>
          <w:lang w:val="ru-RU"/>
        </w:rPr>
        <w:t>Вы не имеете права:</w:t>
      </w:r>
    </w:p>
    <w:p w:rsidR="001279F6" w:rsidRPr="002E4212" w:rsidRDefault="001279F6" w:rsidP="009573BE">
      <w:pPr>
        <w:pStyle w:val="Bullet2"/>
        <w:widowControl w:val="0"/>
        <w:rPr>
          <w:sz w:val="20"/>
          <w:szCs w:val="20"/>
          <w:lang w:val="ru-RU"/>
        </w:rPr>
      </w:pPr>
      <w:r w:rsidRPr="002E4212">
        <w:rPr>
          <w:sz w:val="20"/>
          <w:szCs w:val="20"/>
          <w:lang w:val="ru-RU"/>
        </w:rPr>
        <w:t>пытаться обойти технические ограничения в программном обеспечении;</w:t>
      </w:r>
    </w:p>
    <w:p w:rsidR="001279F6" w:rsidRPr="002E4212" w:rsidRDefault="001279F6" w:rsidP="009573BE">
      <w:pPr>
        <w:pStyle w:val="Bullet2"/>
        <w:widowControl w:val="0"/>
        <w:rPr>
          <w:sz w:val="20"/>
          <w:szCs w:val="20"/>
          <w:lang w:val="ru-RU"/>
        </w:rPr>
      </w:pPr>
      <w:r w:rsidRPr="002E421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279F6" w:rsidRPr="002E4212" w:rsidRDefault="001279F6" w:rsidP="009573BE">
      <w:pPr>
        <w:pStyle w:val="Bullet2"/>
        <w:widowControl w:val="0"/>
        <w:rPr>
          <w:sz w:val="20"/>
          <w:szCs w:val="20"/>
          <w:lang w:val="ru-RU"/>
        </w:rPr>
      </w:pPr>
      <w:r w:rsidRPr="002E421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279F6" w:rsidRPr="002E4212" w:rsidRDefault="001279F6" w:rsidP="009573BE">
      <w:pPr>
        <w:pStyle w:val="Bullet2"/>
        <w:widowControl w:val="0"/>
        <w:rPr>
          <w:sz w:val="20"/>
          <w:szCs w:val="20"/>
          <w:lang w:val="ru-RU"/>
        </w:rPr>
      </w:pPr>
      <w:r w:rsidRPr="002E4212">
        <w:rPr>
          <w:sz w:val="20"/>
          <w:szCs w:val="20"/>
          <w:lang w:val="ru-RU"/>
        </w:rPr>
        <w:t>публиковать программное обеспечение, предоставляя другим лицам возможность его копировать;</w:t>
      </w:r>
    </w:p>
    <w:p w:rsidR="001279F6" w:rsidRPr="002E4212" w:rsidRDefault="001279F6" w:rsidP="009573BE">
      <w:pPr>
        <w:pStyle w:val="Bullet2"/>
        <w:widowControl w:val="0"/>
        <w:rPr>
          <w:sz w:val="20"/>
          <w:szCs w:val="20"/>
          <w:lang w:val="ru-RU"/>
        </w:rPr>
      </w:pPr>
      <w:r w:rsidRPr="002E4212">
        <w:rPr>
          <w:sz w:val="20"/>
          <w:szCs w:val="20"/>
          <w:lang w:val="ru-RU"/>
        </w:rPr>
        <w:t>предоставлять программное обеспечение в прокат, в аренду или во временное пользование;</w:t>
      </w:r>
    </w:p>
    <w:p w:rsidR="001279F6" w:rsidRPr="002E4212" w:rsidRDefault="001279F6" w:rsidP="009573BE">
      <w:pPr>
        <w:pStyle w:val="Bullet2"/>
        <w:widowControl w:val="0"/>
        <w:rPr>
          <w:sz w:val="20"/>
          <w:szCs w:val="20"/>
          <w:lang w:val="ru-RU"/>
        </w:rPr>
      </w:pPr>
      <w:r w:rsidRPr="002E4212">
        <w:rPr>
          <w:sz w:val="20"/>
          <w:szCs w:val="20"/>
          <w:lang w:val="ru-RU"/>
        </w:rPr>
        <w:t>использовать это программное обеспечение для предоставления сетевых услуг на коммерческой основе.</w:t>
      </w:r>
    </w:p>
    <w:p w:rsidR="001279F6" w:rsidRPr="002E4212" w:rsidRDefault="001279F6" w:rsidP="00715BED">
      <w:pPr>
        <w:pStyle w:val="Body1"/>
        <w:widowControl w:val="0"/>
        <w:rPr>
          <w:sz w:val="20"/>
          <w:szCs w:val="20"/>
          <w:lang w:val="ru-RU"/>
        </w:rPr>
      </w:pPr>
      <w:r w:rsidRPr="002E421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715BED" w:rsidRPr="002E4212">
        <w:rPr>
          <w:sz w:val="20"/>
          <w:szCs w:val="20"/>
        </w:rPr>
        <w:t> </w:t>
      </w:r>
      <w:r w:rsidRPr="002E4212">
        <w:rPr>
          <w:sz w:val="20"/>
          <w:szCs w:val="20"/>
          <w:lang w:val="ru-RU"/>
        </w:rPr>
        <w:t>устройствах, обращающихся к такому устройству.</w:t>
      </w:r>
    </w:p>
    <w:p w:rsidR="001279F6" w:rsidRPr="002E4212" w:rsidRDefault="001279F6" w:rsidP="004A7744">
      <w:pPr>
        <w:pStyle w:val="Heading1"/>
        <w:widowControl w:val="0"/>
        <w:rPr>
          <w:sz w:val="20"/>
          <w:szCs w:val="20"/>
          <w:lang w:val="ru-RU"/>
        </w:rPr>
      </w:pPr>
      <w:r w:rsidRPr="002E4212">
        <w:rPr>
          <w:rFonts w:eastAsia="SimSun"/>
          <w:sz w:val="20"/>
          <w:szCs w:val="20"/>
          <w:lang w:val="ru-RU"/>
        </w:rPr>
        <w:t xml:space="preserve">АЛЬТЕРНАТИВНЫЕ ВЕРСИИ. </w:t>
      </w:r>
      <w:r w:rsidRPr="002E4212">
        <w:rPr>
          <w:rFonts w:eastAsia="SimSun"/>
          <w:b w:val="0"/>
          <w:sz w:val="20"/>
          <w:szCs w:val="20"/>
          <w:lang w:val="ru-RU"/>
        </w:rPr>
        <w:t>Программное обеспечение может включать несколько версий (например</w:t>
      </w:r>
      <w:r w:rsidR="004A7744">
        <w:rPr>
          <w:rFonts w:eastAsia="SimSun"/>
          <w:b w:val="0"/>
          <w:sz w:val="20"/>
          <w:szCs w:val="20"/>
        </w:rPr>
        <w:t> </w:t>
      </w:r>
      <w:r w:rsidRPr="002E4212">
        <w:rPr>
          <w:rFonts w:eastAsia="SimSun"/>
          <w:b w:val="0"/>
          <w:sz w:val="20"/>
          <w:szCs w:val="20"/>
          <w:lang w:val="ru-RU"/>
        </w:rPr>
        <w:t>32</w:t>
      </w:r>
      <w:r w:rsidR="00313DF5" w:rsidRPr="002E4212">
        <w:rPr>
          <w:rFonts w:eastAsia="SimSun"/>
          <w:b w:val="0"/>
          <w:sz w:val="20"/>
          <w:szCs w:val="20"/>
          <w:lang w:val="ru-RU"/>
        </w:rPr>
        <w:noBreakHyphen/>
      </w:r>
      <w:r w:rsidR="00313DF5" w:rsidRPr="002E4212">
        <w:rPr>
          <w:rFonts w:eastAsia="SimSun"/>
          <w:b w:val="0"/>
          <w:sz w:val="20"/>
          <w:szCs w:val="20"/>
        </w:rPr>
        <w:t> </w:t>
      </w:r>
      <w:r w:rsidRPr="002E4212">
        <w:rPr>
          <w:rFonts w:eastAsia="SimSun"/>
          <w:b w:val="0"/>
          <w:sz w:val="20"/>
          <w:szCs w:val="20"/>
          <w:lang w:val="ru-RU"/>
        </w:rPr>
        <w:t>и 64-разрядную).</w:t>
      </w:r>
      <w:r w:rsidRPr="002E4212">
        <w:rPr>
          <w:sz w:val="20"/>
          <w:szCs w:val="20"/>
          <w:lang w:val="ru-RU"/>
        </w:rPr>
        <w:t xml:space="preserve"> </w:t>
      </w:r>
      <w:r w:rsidRPr="002E4212">
        <w:rPr>
          <w:b w:val="0"/>
          <w:sz w:val="20"/>
          <w:szCs w:val="20"/>
          <w:lang w:val="ru-RU"/>
        </w:rPr>
        <w:t>Одновременно можно использовать только одну версию.</w:t>
      </w:r>
    </w:p>
    <w:p w:rsidR="001279F6" w:rsidRPr="002E4212" w:rsidRDefault="001279F6" w:rsidP="0032212B">
      <w:pPr>
        <w:pStyle w:val="Heading1"/>
        <w:widowControl w:val="0"/>
        <w:rPr>
          <w:sz w:val="20"/>
          <w:szCs w:val="20"/>
          <w:lang w:val="ru-RU"/>
        </w:rPr>
      </w:pPr>
      <w:r w:rsidRPr="002E4212">
        <w:rPr>
          <w:rFonts w:eastAsia="SimSun"/>
          <w:sz w:val="20"/>
          <w:szCs w:val="20"/>
          <w:lang w:val="ru-RU"/>
        </w:rPr>
        <w:t xml:space="preserve">РЕЗЕРВНАЯ КОПИЯ. </w:t>
      </w:r>
      <w:r w:rsidRPr="002E4212">
        <w:rPr>
          <w:rFonts w:eastAsia="SimSun"/>
          <w:b w:val="0"/>
          <w:sz w:val="20"/>
          <w:szCs w:val="20"/>
          <w:lang w:val="ru-RU"/>
        </w:rPr>
        <w:t>Вы можете сделать одну резервную копию носителя программного обеспечения.</w:t>
      </w:r>
      <w:r w:rsidRPr="002E4212">
        <w:rPr>
          <w:sz w:val="20"/>
          <w:szCs w:val="20"/>
          <w:lang w:val="ru-RU"/>
        </w:rPr>
        <w:t xml:space="preserve"> </w:t>
      </w:r>
      <w:r w:rsidRPr="002E4212">
        <w:rPr>
          <w:b w:val="0"/>
          <w:sz w:val="20"/>
          <w:szCs w:val="20"/>
          <w:lang w:val="ru-RU"/>
        </w:rPr>
        <w:t>Вы</w:t>
      </w:r>
      <w:r w:rsidR="0032212B" w:rsidRPr="002E4212">
        <w:rPr>
          <w:b w:val="0"/>
          <w:sz w:val="20"/>
          <w:szCs w:val="20"/>
        </w:rPr>
        <w:t> </w:t>
      </w:r>
      <w:r w:rsidRPr="002E4212">
        <w:rPr>
          <w:b w:val="0"/>
          <w:sz w:val="20"/>
          <w:szCs w:val="20"/>
          <w:lang w:val="ru-RU"/>
        </w:rPr>
        <w:t>имеете право использовать ее только для создания экземпляров программного обеспечения.</w:t>
      </w:r>
    </w:p>
    <w:p w:rsidR="001279F6" w:rsidRPr="002E4212" w:rsidRDefault="001279F6" w:rsidP="009573BE">
      <w:pPr>
        <w:pStyle w:val="Heading1"/>
        <w:widowControl w:val="0"/>
        <w:rPr>
          <w:sz w:val="20"/>
          <w:szCs w:val="20"/>
          <w:lang w:val="ru-RU"/>
        </w:rPr>
      </w:pPr>
      <w:r w:rsidRPr="002E4212">
        <w:rPr>
          <w:rFonts w:eastAsia="SimSun"/>
          <w:sz w:val="20"/>
          <w:szCs w:val="20"/>
          <w:lang w:val="ru-RU"/>
        </w:rPr>
        <w:t>ДОКУМЕНТАЦИЯ.</w:t>
      </w:r>
      <w:r w:rsidRPr="002E4212">
        <w:rPr>
          <w:sz w:val="20"/>
          <w:szCs w:val="20"/>
          <w:lang w:val="ru-RU"/>
        </w:rPr>
        <w:t xml:space="preserve"> </w:t>
      </w:r>
      <w:r w:rsidRPr="002E421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279F6" w:rsidRPr="002E4212" w:rsidRDefault="001279F6" w:rsidP="00DA6B5D">
      <w:pPr>
        <w:pStyle w:val="Heading1"/>
        <w:widowControl w:val="0"/>
        <w:rPr>
          <w:sz w:val="20"/>
          <w:szCs w:val="20"/>
          <w:lang w:val="ru-RU"/>
        </w:rPr>
      </w:pPr>
      <w:r w:rsidRPr="002E4212">
        <w:rPr>
          <w:rFonts w:eastAsia="SimSun"/>
          <w:sz w:val="20"/>
          <w:szCs w:val="20"/>
          <w:lang w:val="ru-RU"/>
        </w:rPr>
        <w:t>ПРОГРАММНОЕ ОБЕСПЕЧЕНИЕ, ЗАПРЕЩЕННОЕ К ПЕРЕПРОДАЖЕ.</w:t>
      </w:r>
      <w:r w:rsidRPr="002E4212">
        <w:rPr>
          <w:sz w:val="20"/>
          <w:szCs w:val="20"/>
          <w:lang w:val="ru-RU"/>
        </w:rPr>
        <w:t xml:space="preserve"> </w:t>
      </w:r>
      <w:r w:rsidRPr="002E4212">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DA6B5D" w:rsidRPr="002E4212">
        <w:rPr>
          <w:b w:val="0"/>
          <w:sz w:val="20"/>
          <w:szCs w:val="20"/>
        </w:rPr>
        <w:t> </w:t>
      </w:r>
      <w:r w:rsidRPr="002E4212">
        <w:rPr>
          <w:b w:val="0"/>
          <w:sz w:val="20"/>
          <w:szCs w:val="20"/>
          <w:lang w:val="ru-RU"/>
        </w:rPr>
        <w:t>«NFR»).</w:t>
      </w:r>
      <w:r w:rsidRPr="002E4212">
        <w:rPr>
          <w:sz w:val="20"/>
          <w:szCs w:val="20"/>
          <w:lang w:val="ru-RU"/>
        </w:rPr>
        <w:t xml:space="preserve"> </w:t>
      </w:r>
    </w:p>
    <w:p w:rsidR="001279F6" w:rsidRPr="002E4212" w:rsidRDefault="001279F6" w:rsidP="00B92444">
      <w:pPr>
        <w:pStyle w:val="Heading1"/>
        <w:widowControl w:val="0"/>
        <w:rPr>
          <w:sz w:val="20"/>
          <w:szCs w:val="20"/>
          <w:lang w:val="ru-RU"/>
        </w:rPr>
      </w:pPr>
      <w:r w:rsidRPr="002E4212">
        <w:rPr>
          <w:rFonts w:eastAsia="SimSun"/>
          <w:sz w:val="20"/>
          <w:szCs w:val="20"/>
          <w:lang w:val="ru-RU"/>
        </w:rPr>
        <w:t>ПРОГРАММНОЕ ОБЕСПЕЧЕНИЕ ДЛЯ УЧЕБНЫХ ЗАВЕДЕНИЙ.</w:t>
      </w:r>
      <w:r w:rsidRPr="002E4212">
        <w:rPr>
          <w:sz w:val="20"/>
          <w:szCs w:val="20"/>
          <w:lang w:val="ru-RU"/>
        </w:rPr>
        <w:t xml:space="preserve"> </w:t>
      </w:r>
      <w:r w:rsidRPr="002E4212">
        <w:rPr>
          <w:b w:val="0"/>
          <w:sz w:val="20"/>
          <w:szCs w:val="20"/>
          <w:lang w:val="ru-RU"/>
        </w:rPr>
        <w:t>Чтобы пользоваться программным обеспечением, обозначенным как издание для учебных заведений («Academic Edition», или «АЕ»), вы</w:t>
      </w:r>
      <w:r w:rsidR="00B92444" w:rsidRPr="002E4212">
        <w:rPr>
          <w:b w:val="0"/>
          <w:sz w:val="20"/>
          <w:szCs w:val="20"/>
        </w:rPr>
        <w:t> </w:t>
      </w:r>
      <w:r w:rsidRPr="002E4212">
        <w:rPr>
          <w:b w:val="0"/>
          <w:sz w:val="20"/>
          <w:szCs w:val="20"/>
          <w:lang w:val="ru-RU"/>
        </w:rPr>
        <w:t>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B92444" w:rsidRPr="002E4212">
        <w:rPr>
          <w:b w:val="0"/>
          <w:sz w:val="20"/>
          <w:szCs w:val="20"/>
        </w:rPr>
        <w:t> </w:t>
      </w:r>
      <w:r w:rsidRPr="002E4212">
        <w:rPr>
          <w:b w:val="0"/>
          <w:sz w:val="20"/>
          <w:szCs w:val="20"/>
          <w:lang w:val="ru-RU"/>
        </w:rPr>
        <w:t>страну.</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ОБНОВЛЕНИЕ. </w:t>
      </w:r>
      <w:r w:rsidRPr="002E421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2E4212">
        <w:rPr>
          <w:rFonts w:eastAsia="SimSun"/>
          <w:sz w:val="20"/>
          <w:szCs w:val="20"/>
          <w:lang w:val="ru-RU"/>
        </w:rPr>
        <w:t xml:space="preserve"> </w:t>
      </w:r>
      <w:r w:rsidRPr="002E4212">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2E4212">
        <w:rPr>
          <w:sz w:val="20"/>
          <w:szCs w:val="20"/>
          <w:lang w:val="ru-RU"/>
        </w:rPr>
        <w:t xml:space="preserve"> </w:t>
      </w:r>
      <w:r w:rsidRPr="002E4212">
        <w:rPr>
          <w:b w:val="0"/>
          <w:sz w:val="20"/>
          <w:szCs w:val="20"/>
          <w:lang w:val="ru-RU"/>
        </w:rPr>
        <w:t>После обновления вы не имеете права использовать более раннюю версию программного обеспечения.</w:t>
      </w:r>
    </w:p>
    <w:p w:rsidR="001279F6" w:rsidRPr="002E4212" w:rsidRDefault="001279F6" w:rsidP="000E6B54">
      <w:pPr>
        <w:pStyle w:val="Heading1"/>
        <w:autoSpaceDE w:val="0"/>
        <w:autoSpaceDN w:val="0"/>
        <w:adjustRightInd w:val="0"/>
        <w:rPr>
          <w:sz w:val="20"/>
          <w:szCs w:val="20"/>
          <w:lang w:val="ru-RU"/>
        </w:rPr>
      </w:pPr>
      <w:r w:rsidRPr="002E4212">
        <w:rPr>
          <w:sz w:val="20"/>
          <w:szCs w:val="20"/>
          <w:lang w:val="ru-RU"/>
        </w:rPr>
        <w:t xml:space="preserve">ПЕРЕДАЧА ТРЕТЬЕМУ ЛИЦУ. </w:t>
      </w:r>
      <w:r w:rsidRPr="002E421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E4212">
        <w:rPr>
          <w:sz w:val="20"/>
          <w:szCs w:val="20"/>
          <w:lang w:val="ru-RU"/>
        </w:rPr>
        <w:t xml:space="preserve"> </w:t>
      </w:r>
      <w:r w:rsidRPr="002E421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E4212">
        <w:rPr>
          <w:sz w:val="20"/>
          <w:szCs w:val="20"/>
          <w:lang w:val="ru-RU"/>
        </w:rPr>
        <w:t xml:space="preserve"> </w:t>
      </w:r>
      <w:r w:rsidRPr="002E421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279F6" w:rsidRPr="002E4212" w:rsidRDefault="001279F6" w:rsidP="00812BDD">
      <w:pPr>
        <w:pStyle w:val="Heading1"/>
        <w:widowControl w:val="0"/>
        <w:tabs>
          <w:tab w:val="clear" w:pos="360"/>
        </w:tabs>
        <w:rPr>
          <w:rFonts w:eastAsia="SimSun"/>
          <w:b w:val="0"/>
          <w:sz w:val="20"/>
          <w:szCs w:val="20"/>
          <w:lang w:val="ru-RU"/>
        </w:rPr>
      </w:pPr>
      <w:r w:rsidRPr="002E4212">
        <w:rPr>
          <w:rFonts w:eastAsia="SimSun"/>
          <w:sz w:val="20"/>
          <w:szCs w:val="20"/>
          <w:lang w:val="ru-RU"/>
        </w:rPr>
        <w:t xml:space="preserve">ЭКСПОРТНЫЕ ОГРАНИЧЕНИЯ. </w:t>
      </w:r>
      <w:r w:rsidRPr="002E4212">
        <w:rPr>
          <w:rFonts w:eastAsia="SimSun"/>
          <w:b w:val="0"/>
          <w:sz w:val="20"/>
          <w:szCs w:val="20"/>
          <w:lang w:val="ru-RU"/>
        </w:rPr>
        <w:t>Данное программное обеспечение подпадает под действие экспортного законодательства США.</w:t>
      </w:r>
      <w:r w:rsidRPr="002E4212">
        <w:rPr>
          <w:rFonts w:eastAsia="SimSun"/>
          <w:sz w:val="20"/>
          <w:szCs w:val="20"/>
          <w:lang w:val="ru-RU"/>
        </w:rPr>
        <w:t xml:space="preserve"> </w:t>
      </w:r>
      <w:r w:rsidRPr="002E421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E4212">
        <w:rPr>
          <w:rFonts w:eastAsia="SimSun"/>
          <w:sz w:val="20"/>
          <w:szCs w:val="20"/>
          <w:lang w:val="ru-RU"/>
        </w:rPr>
        <w:t xml:space="preserve"> </w:t>
      </w:r>
      <w:r w:rsidRPr="002E421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E4212">
        <w:rPr>
          <w:sz w:val="20"/>
          <w:szCs w:val="20"/>
          <w:lang w:val="ru-RU"/>
        </w:rPr>
        <w:t xml:space="preserve"> </w:t>
      </w:r>
      <w:r w:rsidR="00812BDD" w:rsidRPr="002E4212">
        <w:rPr>
          <w:b w:val="0"/>
          <w:sz w:val="20"/>
          <w:szCs w:val="20"/>
          <w:lang w:val="ru-RU"/>
        </w:rPr>
        <w:t>Дополнительные сведения см. на веб-</w:t>
      </w:r>
      <w:r w:rsidR="00812BDD" w:rsidRPr="002E4212">
        <w:rPr>
          <w:rFonts w:eastAsia="SimSun"/>
          <w:b w:val="0"/>
          <w:sz w:val="20"/>
          <w:szCs w:val="20"/>
          <w:lang w:val="ru-RU"/>
        </w:rPr>
        <w:t>сайте www.microsoft.com/exporting.</w:t>
      </w:r>
    </w:p>
    <w:p w:rsidR="001279F6" w:rsidRPr="002E4212" w:rsidRDefault="001279F6" w:rsidP="00420A87">
      <w:pPr>
        <w:pStyle w:val="Heading1"/>
        <w:autoSpaceDE w:val="0"/>
        <w:autoSpaceDN w:val="0"/>
        <w:adjustRightInd w:val="0"/>
        <w:rPr>
          <w:sz w:val="20"/>
          <w:szCs w:val="20"/>
          <w:lang w:val="ru-RU"/>
        </w:rPr>
      </w:pPr>
      <w:r w:rsidRPr="002E4212">
        <w:rPr>
          <w:sz w:val="20"/>
          <w:szCs w:val="20"/>
          <w:lang w:val="ru-RU"/>
        </w:rPr>
        <w:t xml:space="preserve">ПОЛНОЕ СОГЛАШЕНИЕ. </w:t>
      </w:r>
      <w:r w:rsidRPr="002E421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 xml:space="preserve">ЮРИДИЧЕСКАЯ СИЛА. </w:t>
      </w:r>
      <w:r w:rsidRPr="002E4212">
        <w:rPr>
          <w:b w:val="0"/>
          <w:sz w:val="20"/>
          <w:szCs w:val="20"/>
          <w:lang w:val="ru-RU"/>
        </w:rPr>
        <w:t>Это соглашение описывает определенные юридические права.</w:t>
      </w:r>
      <w:r w:rsidRPr="002E4212">
        <w:rPr>
          <w:sz w:val="20"/>
          <w:szCs w:val="20"/>
          <w:lang w:val="ru-RU"/>
        </w:rPr>
        <w:t xml:space="preserve"> </w:t>
      </w:r>
      <w:r w:rsidRPr="002E4212">
        <w:rPr>
          <w:b w:val="0"/>
          <w:sz w:val="20"/>
          <w:szCs w:val="20"/>
          <w:lang w:val="ru-RU"/>
        </w:rPr>
        <w:t>Вы можете иметь дополнительные права в соответствии с законами вашего штата или страны.</w:t>
      </w:r>
      <w:r w:rsidRPr="002E4212">
        <w:rPr>
          <w:sz w:val="20"/>
          <w:szCs w:val="20"/>
          <w:lang w:val="ru-RU"/>
        </w:rPr>
        <w:t xml:space="preserve"> </w:t>
      </w:r>
      <w:r w:rsidRPr="002E4212">
        <w:rPr>
          <w:b w:val="0"/>
          <w:sz w:val="20"/>
          <w:szCs w:val="20"/>
          <w:lang w:val="ru-RU"/>
        </w:rPr>
        <w:t>Вы также можете иметь права в отношении Лицензиара, у которого вы приобрели программное обеспечение.</w:t>
      </w:r>
      <w:r w:rsidRPr="002E4212">
        <w:rPr>
          <w:sz w:val="20"/>
          <w:szCs w:val="20"/>
          <w:lang w:val="ru-RU"/>
        </w:rPr>
        <w:t xml:space="preserve"> </w:t>
      </w:r>
      <w:r w:rsidRPr="002E421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1279F6" w:rsidRPr="002E4212" w:rsidRDefault="001279F6" w:rsidP="0062223D">
      <w:pPr>
        <w:pStyle w:val="Heading1"/>
        <w:autoSpaceDE w:val="0"/>
        <w:autoSpaceDN w:val="0"/>
        <w:adjustRightInd w:val="0"/>
        <w:rPr>
          <w:sz w:val="20"/>
          <w:szCs w:val="20"/>
          <w:lang w:val="ru-RU"/>
        </w:rPr>
      </w:pPr>
      <w:r w:rsidRPr="002E421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w:t>
      </w:r>
      <w:r w:rsidR="0062223D">
        <w:rPr>
          <w:sz w:val="20"/>
          <w:szCs w:val="20"/>
        </w:rPr>
        <w:t> </w:t>
      </w:r>
      <w:r w:rsidRPr="002E4212">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1279F6" w:rsidRPr="002E4212" w:rsidRDefault="001279F6" w:rsidP="00636C0F">
      <w:pPr>
        <w:pStyle w:val="Heading1"/>
        <w:autoSpaceDE w:val="0"/>
        <w:autoSpaceDN w:val="0"/>
        <w:adjustRightInd w:val="0"/>
        <w:rPr>
          <w:sz w:val="20"/>
          <w:szCs w:val="20"/>
        </w:rPr>
      </w:pPr>
      <w:r w:rsidRPr="002E4212">
        <w:rPr>
          <w:sz w:val="20"/>
          <w:szCs w:val="20"/>
          <w:lang w:val="ru-RU"/>
        </w:rPr>
        <w:t>ОТСУТСТВИЕ ОТВЕТСТВЕННОСТИ MICROSOFT ЗА НЕКОТОРЫЕ ВИДЫ УЩЕРБА И УБЫТКОВ. В</w:t>
      </w:r>
      <w:r w:rsidR="0075464A" w:rsidRPr="002E4212">
        <w:rPr>
          <w:sz w:val="20"/>
          <w:szCs w:val="20"/>
        </w:rPr>
        <w:t> </w:t>
      </w:r>
      <w:r w:rsidRPr="002E4212">
        <w:rPr>
          <w:sz w:val="20"/>
          <w:szCs w:val="20"/>
          <w:lang w:val="ru-RU"/>
        </w:rPr>
        <w:t>СТЕПЕНИ, МАКСИМАЛЬНО ДОПУСТИМОЙ ПРИМЕНИМЫМ ЗАКОНОДАТЕЛЬСТВОМ, MICROSOFT</w:t>
      </w:r>
      <w:r w:rsidR="00636C0F">
        <w:rPr>
          <w:sz w:val="20"/>
          <w:szCs w:val="20"/>
        </w:rPr>
        <w:t> </w:t>
      </w:r>
      <w:r w:rsidRPr="002E4212">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2E4212">
        <w:rPr>
          <w:sz w:val="20"/>
          <w:szCs w:val="20"/>
        </w:rPr>
        <w:t xml:space="preserve"> </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ТОЛЬКО ДЛЯ АВСТРАЛИИ. Ссылки на «Ограниче</w:t>
      </w:r>
      <w:r w:rsidR="00AF1C5B" w:rsidRPr="002E4212">
        <w:rPr>
          <w:sz w:val="20"/>
          <w:szCs w:val="20"/>
          <w:lang w:val="ru-RU"/>
        </w:rPr>
        <w:t xml:space="preserve">нную гарантию» — это ссылки на </w:t>
      </w:r>
      <w:r w:rsidRPr="002E4212">
        <w:rPr>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1279F6" w:rsidRPr="002E4212" w:rsidRDefault="001279F6" w:rsidP="009E5E19">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w:t>
      </w:r>
      <w:r w:rsidR="009E5E19" w:rsidRPr="002E4212">
        <w:rPr>
          <w:rFonts w:ascii="Tahoma" w:hAnsi="Tahoma" w:cs="Tahoma"/>
          <w:sz w:val="20"/>
          <w:szCs w:val="20"/>
        </w:rPr>
        <w:t> </w:t>
      </w:r>
      <w:r w:rsidRPr="002E4212">
        <w:rPr>
          <w:rFonts w:ascii="Tahoma" w:hAnsi="Tahoma" w:cs="Tahoma"/>
          <w:sz w:val="20"/>
          <w:szCs w:val="20"/>
          <w:lang w:val="ru-RU"/>
        </w:rPr>
        <w:t>случае других разумных предвиденных потерь или повреждений. Вы также имеете право на</w:t>
      </w:r>
      <w:r w:rsidR="009E5E19" w:rsidRPr="002E4212">
        <w:rPr>
          <w:rFonts w:ascii="Tahoma" w:hAnsi="Tahoma" w:cs="Tahoma"/>
          <w:sz w:val="20"/>
          <w:szCs w:val="20"/>
        </w:rPr>
        <w:t> </w:t>
      </w:r>
      <w:r w:rsidRPr="002E4212">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1279F6" w:rsidRPr="002E4212" w:rsidRDefault="00812BDD" w:rsidP="00CF2ED1">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1279F6" w:rsidRPr="002E4212">
        <w:rPr>
          <w:rFonts w:ascii="Tahoma" w:hAnsi="Tahoma" w:cs="Tahoma"/>
          <w:sz w:val="20"/>
          <w:szCs w:val="20"/>
          <w:lang w:val="ru-RU"/>
        </w:rPr>
        <w:t xml:space="preserve"> </w:t>
      </w:r>
    </w:p>
    <w:sectPr w:rsidR="001279F6" w:rsidRPr="002E4212" w:rsidSect="0049606A">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CA3" w:rsidRDefault="00F42CA3">
      <w:pPr>
        <w:rPr>
          <w:rFonts w:cs="Times New Roman"/>
        </w:rPr>
      </w:pPr>
      <w:r>
        <w:rPr>
          <w:rFonts w:cs="Times New Roman"/>
        </w:rPr>
        <w:separator/>
      </w:r>
    </w:p>
  </w:endnote>
  <w:endnote w:type="continuationSeparator" w:id="0">
    <w:p w:rsidR="00F42CA3" w:rsidRDefault="00F42CA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9F6" w:rsidRPr="00E07A66" w:rsidRDefault="001279F6" w:rsidP="009573BE">
    <w:r w:rsidRPr="00E07A66">
      <w:t>ISV Royalty Agreement EULA (April 1, 2013)</w:t>
    </w:r>
    <w:r w:rsidRPr="00E07A66">
      <w:tab/>
    </w:r>
    <w:r w:rsidRPr="00E07A66">
      <w:tab/>
    </w:r>
    <w:r w:rsidRPr="00E07A66">
      <w:tab/>
    </w:r>
    <w:r w:rsidRPr="00E07A66">
      <w:tab/>
    </w:r>
    <w:r w:rsidRPr="00E07A66">
      <w:tab/>
    </w:r>
    <w:r w:rsidRPr="00E07A66">
      <w:tab/>
    </w:r>
    <w:r w:rsidRPr="00E07A66">
      <w:tab/>
    </w:r>
    <w:r w:rsidRPr="00E07A66">
      <w:tab/>
      <w:t xml:space="preserve">Page </w:t>
    </w:r>
    <w:r w:rsidRPr="00E07A66">
      <w:fldChar w:fldCharType="begin"/>
    </w:r>
    <w:r w:rsidRPr="00E07A66">
      <w:instrText xml:space="preserve"> PAGE   \* MERGEFORMAT </w:instrText>
    </w:r>
    <w:r w:rsidRPr="00E07A66">
      <w:fldChar w:fldCharType="separate"/>
    </w:r>
    <w:r w:rsidR="005576CC">
      <w:rPr>
        <w:noProof/>
      </w:rPr>
      <w:t>2</w:t>
    </w:r>
    <w:r w:rsidRPr="00E07A66">
      <w:fldChar w:fldCharType="end"/>
    </w:r>
    <w:r w:rsidRPr="00E07A66">
      <w:t xml:space="preserve"> of </w:t>
    </w:r>
    <w:fldSimple w:instr=" NUMPAGES   \* MERGEFORMAT ">
      <w:r w:rsidR="005576CC">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CA3" w:rsidRDefault="00F42CA3">
      <w:pPr>
        <w:rPr>
          <w:rFonts w:cs="Times New Roman"/>
        </w:rPr>
      </w:pPr>
      <w:r>
        <w:rPr>
          <w:rFonts w:cs="Times New Roman"/>
        </w:rPr>
        <w:separator/>
      </w:r>
    </w:p>
  </w:footnote>
  <w:footnote w:type="continuationSeparator" w:id="0">
    <w:p w:rsidR="00F42CA3" w:rsidRDefault="00F42CA3">
      <w:pPr>
        <w:rPr>
          <w:rFonts w:cs="Times New Roman"/>
        </w:rPr>
      </w:pPr>
      <w:r>
        <w:rPr>
          <w:rFonts w:cs="Times New Roman"/>
        </w:rPr>
        <w:continuationSeparator/>
      </w:r>
    </w:p>
  </w:footnote>
  <w:footnote w:id="1">
    <w:p w:rsidR="00FF7A10" w:rsidRPr="00B50031" w:rsidRDefault="00FF7A10" w:rsidP="00984BD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B50031">
        <w:rPr>
          <w:b/>
          <w:bCs/>
          <w:sz w:val="16"/>
          <w:szCs w:val="16"/>
          <w:vertAlign w:val="superscript"/>
          <w:lang w:val="ru-RU"/>
        </w:rPr>
        <w:t>®</w:t>
      </w:r>
      <w:r w:rsidRPr="00B50031">
        <w:rPr>
          <w:b/>
          <w:bCs/>
          <w:sz w:val="16"/>
          <w:szCs w:val="16"/>
          <w:lang w:val="ru-RU"/>
        </w:rPr>
        <w:t xml:space="preserve"> BizTalk</w:t>
      </w:r>
      <w:r w:rsidRPr="00B50031">
        <w:rPr>
          <w:b/>
          <w:bCs/>
          <w:sz w:val="16"/>
          <w:szCs w:val="16"/>
          <w:vertAlign w:val="superscript"/>
          <w:lang w:val="ru-RU"/>
        </w:rPr>
        <w:t>®</w:t>
      </w:r>
      <w:r w:rsidRPr="00B50031">
        <w:rPr>
          <w:b/>
          <w:bCs/>
          <w:sz w:val="16"/>
          <w:szCs w:val="16"/>
          <w:lang w:val="ru-RU"/>
        </w:rPr>
        <w:t xml:space="preserve"> Server 2013 Enterprise, Academic Edition.</w:t>
      </w:r>
    </w:p>
  </w:footnote>
  <w:footnote w:id="2">
    <w:p w:rsidR="00FF7A10" w:rsidRPr="00B50031" w:rsidRDefault="00FF7A10" w:rsidP="00984BD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gjF7IKsVOQVmMm3TMtSUyp5IP4rIL+64eNCRAK2YSsUVdwNYupUiCV6RNxa80WjSyPQGYvg8FY6xEQajZFA3Q==" w:salt="vqMS2Keg5WEdsbwDtDpaP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B8D"/>
    <w:rsid w:val="00016639"/>
    <w:rsid w:val="00074FCA"/>
    <w:rsid w:val="00097C52"/>
    <w:rsid w:val="000A1F9B"/>
    <w:rsid w:val="000D615C"/>
    <w:rsid w:val="000E6B54"/>
    <w:rsid w:val="000F161C"/>
    <w:rsid w:val="000F2E01"/>
    <w:rsid w:val="001279F6"/>
    <w:rsid w:val="00140E9F"/>
    <w:rsid w:val="00147143"/>
    <w:rsid w:val="001526DF"/>
    <w:rsid w:val="001766FA"/>
    <w:rsid w:val="00185D3F"/>
    <w:rsid w:val="001A60ED"/>
    <w:rsid w:val="001C5149"/>
    <w:rsid w:val="001F511B"/>
    <w:rsid w:val="00223857"/>
    <w:rsid w:val="00232DB5"/>
    <w:rsid w:val="00243824"/>
    <w:rsid w:val="00244A1B"/>
    <w:rsid w:val="0029642A"/>
    <w:rsid w:val="002966B5"/>
    <w:rsid w:val="002B4C1A"/>
    <w:rsid w:val="002E4212"/>
    <w:rsid w:val="00312BCF"/>
    <w:rsid w:val="00313DF5"/>
    <w:rsid w:val="003154B5"/>
    <w:rsid w:val="0032212B"/>
    <w:rsid w:val="003241D8"/>
    <w:rsid w:val="003408D1"/>
    <w:rsid w:val="00345056"/>
    <w:rsid w:val="00384842"/>
    <w:rsid w:val="00420A87"/>
    <w:rsid w:val="00430CFF"/>
    <w:rsid w:val="00435F75"/>
    <w:rsid w:val="00451BB4"/>
    <w:rsid w:val="00452E40"/>
    <w:rsid w:val="004552FF"/>
    <w:rsid w:val="00470086"/>
    <w:rsid w:val="00472738"/>
    <w:rsid w:val="0047704D"/>
    <w:rsid w:val="00483D71"/>
    <w:rsid w:val="00484D71"/>
    <w:rsid w:val="004930D5"/>
    <w:rsid w:val="0049606A"/>
    <w:rsid w:val="00497810"/>
    <w:rsid w:val="004A7744"/>
    <w:rsid w:val="004B6A1E"/>
    <w:rsid w:val="00510309"/>
    <w:rsid w:val="00522201"/>
    <w:rsid w:val="0053071B"/>
    <w:rsid w:val="00544DC1"/>
    <w:rsid w:val="00545002"/>
    <w:rsid w:val="00551350"/>
    <w:rsid w:val="0055324F"/>
    <w:rsid w:val="005576CC"/>
    <w:rsid w:val="005825D0"/>
    <w:rsid w:val="005A22F2"/>
    <w:rsid w:val="005C6ACB"/>
    <w:rsid w:val="0062223D"/>
    <w:rsid w:val="00636C0F"/>
    <w:rsid w:val="00672305"/>
    <w:rsid w:val="006976E0"/>
    <w:rsid w:val="006B0BF4"/>
    <w:rsid w:val="006D326D"/>
    <w:rsid w:val="00715BED"/>
    <w:rsid w:val="00732392"/>
    <w:rsid w:val="00752175"/>
    <w:rsid w:val="0075464A"/>
    <w:rsid w:val="00755FAB"/>
    <w:rsid w:val="0079677D"/>
    <w:rsid w:val="007A1C03"/>
    <w:rsid w:val="007A2744"/>
    <w:rsid w:val="007B28CE"/>
    <w:rsid w:val="007C09EE"/>
    <w:rsid w:val="007E259B"/>
    <w:rsid w:val="007F2030"/>
    <w:rsid w:val="007F3E58"/>
    <w:rsid w:val="007F7CF7"/>
    <w:rsid w:val="00812BB7"/>
    <w:rsid w:val="00812BDD"/>
    <w:rsid w:val="008228FA"/>
    <w:rsid w:val="008559CA"/>
    <w:rsid w:val="00891355"/>
    <w:rsid w:val="00894B5F"/>
    <w:rsid w:val="008B136E"/>
    <w:rsid w:val="008F25C6"/>
    <w:rsid w:val="00905964"/>
    <w:rsid w:val="00944482"/>
    <w:rsid w:val="00945A77"/>
    <w:rsid w:val="009573BE"/>
    <w:rsid w:val="00963468"/>
    <w:rsid w:val="0097490E"/>
    <w:rsid w:val="009752CB"/>
    <w:rsid w:val="00975F9F"/>
    <w:rsid w:val="00984BDC"/>
    <w:rsid w:val="009A41F2"/>
    <w:rsid w:val="009A5F47"/>
    <w:rsid w:val="009B629B"/>
    <w:rsid w:val="009E5E19"/>
    <w:rsid w:val="00A315DF"/>
    <w:rsid w:val="00AB571B"/>
    <w:rsid w:val="00AF1C5B"/>
    <w:rsid w:val="00B20580"/>
    <w:rsid w:val="00B50031"/>
    <w:rsid w:val="00B6101B"/>
    <w:rsid w:val="00B65AD9"/>
    <w:rsid w:val="00B6763D"/>
    <w:rsid w:val="00B76472"/>
    <w:rsid w:val="00B83CB8"/>
    <w:rsid w:val="00B87EDA"/>
    <w:rsid w:val="00B92444"/>
    <w:rsid w:val="00B92D9D"/>
    <w:rsid w:val="00BD2A0D"/>
    <w:rsid w:val="00BF438C"/>
    <w:rsid w:val="00BF4FBA"/>
    <w:rsid w:val="00C04ADD"/>
    <w:rsid w:val="00C13552"/>
    <w:rsid w:val="00C3574D"/>
    <w:rsid w:val="00C37FF1"/>
    <w:rsid w:val="00C71017"/>
    <w:rsid w:val="00C75C6F"/>
    <w:rsid w:val="00C77AE4"/>
    <w:rsid w:val="00C9764C"/>
    <w:rsid w:val="00C97C99"/>
    <w:rsid w:val="00CA0B86"/>
    <w:rsid w:val="00CA1C79"/>
    <w:rsid w:val="00CB6F80"/>
    <w:rsid w:val="00CC660E"/>
    <w:rsid w:val="00CF2ED1"/>
    <w:rsid w:val="00CF2EEA"/>
    <w:rsid w:val="00D20585"/>
    <w:rsid w:val="00D2076C"/>
    <w:rsid w:val="00D35010"/>
    <w:rsid w:val="00D40247"/>
    <w:rsid w:val="00D9779A"/>
    <w:rsid w:val="00DA0B9D"/>
    <w:rsid w:val="00DA6B5D"/>
    <w:rsid w:val="00DC6191"/>
    <w:rsid w:val="00DD6D88"/>
    <w:rsid w:val="00DD6D9B"/>
    <w:rsid w:val="00DE4C39"/>
    <w:rsid w:val="00DF17F9"/>
    <w:rsid w:val="00DF1FCC"/>
    <w:rsid w:val="00E07A66"/>
    <w:rsid w:val="00E310B1"/>
    <w:rsid w:val="00E3779E"/>
    <w:rsid w:val="00E4191E"/>
    <w:rsid w:val="00E50585"/>
    <w:rsid w:val="00E57A03"/>
    <w:rsid w:val="00EA3B69"/>
    <w:rsid w:val="00ED6D40"/>
    <w:rsid w:val="00EF2F08"/>
    <w:rsid w:val="00F077AA"/>
    <w:rsid w:val="00F3723D"/>
    <w:rsid w:val="00F42CA3"/>
    <w:rsid w:val="00F529F0"/>
    <w:rsid w:val="00F577A3"/>
    <w:rsid w:val="00F85219"/>
    <w:rsid w:val="00F946BE"/>
    <w:rsid w:val="00FB2FC3"/>
    <w:rsid w:val="00FE5896"/>
    <w:rsid w:val="00FE5F7C"/>
    <w:rsid w:val="00FF7A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val="x-none" w:eastAsia="en-US"/>
    </w:rPr>
  </w:style>
  <w:style w:type="character" w:customStyle="1" w:styleId="Body1Char">
    <w:name w:val="Body 1 Char"/>
    <w:uiPriority w:val="99"/>
    <w:rsid w:val="003408D1"/>
    <w:rPr>
      <w:rFonts w:ascii="Trebuchet MS" w:hAnsi="Trebuchet MS"/>
      <w:color w:val="0000FF"/>
      <w:lang w:val="fr-FR" w:eastAsia="x-none"/>
    </w:rPr>
  </w:style>
  <w:style w:type="character" w:customStyle="1" w:styleId="Body0BoldChar">
    <w:name w:val="Body 0 Bold Char"/>
    <w:link w:val="Body0Bold"/>
    <w:uiPriority w:val="99"/>
    <w:locked/>
    <w:rsid w:val="003408D1"/>
    <w:rPr>
      <w:rFonts w:ascii="Tahoma" w:hAnsi="Tahoma"/>
      <w:b/>
      <w:sz w:val="19"/>
      <w:lang w:val="en-US" w:eastAsia="en-US"/>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eastAsia="x-none"/>
    </w:rPr>
  </w:style>
  <w:style w:type="character" w:customStyle="1" w:styleId="Body2Char">
    <w:name w:val="Body 2 Char"/>
    <w:uiPriority w:val="99"/>
    <w:rsid w:val="003408D1"/>
    <w:rPr>
      <w:rFonts w:ascii="Trebuchet MS" w:hAnsi="Trebuchet MS"/>
      <w:color w:val="0000FF"/>
      <w:lang w:val="fr-FR" w:eastAsia="x-none"/>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val="x-none" w:eastAsia="zh-TW"/>
    </w:rPr>
  </w:style>
  <w:style w:type="character" w:customStyle="1" w:styleId="CommentTextChar1">
    <w:name w:val="Comment Text Char1"/>
    <w:uiPriority w:val="99"/>
    <w:semiHidden/>
    <w:locked/>
    <w:rsid w:val="003408D1"/>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732773">
      <w:marLeft w:val="0"/>
      <w:marRight w:val="0"/>
      <w:marTop w:val="0"/>
      <w:marBottom w:val="0"/>
      <w:divBdr>
        <w:top w:val="none" w:sz="0" w:space="0" w:color="auto"/>
        <w:left w:val="none" w:sz="0" w:space="0" w:color="auto"/>
        <w:bottom w:val="none" w:sz="0" w:space="0" w:color="auto"/>
        <w:right w:val="none" w:sz="0" w:space="0" w:color="auto"/>
      </w:divBdr>
    </w:div>
    <w:div w:id="85573277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0CC90A-6402-4D74-A563-EC5BAFF0D403}">
  <ds:schemaRefs>
    <ds:schemaRef ds:uri="http://schemas.microsoft.com/sharepoint/v3/contenttype/forms"/>
  </ds:schemaRefs>
</ds:datastoreItem>
</file>

<file path=customXml/itemProps2.xml><?xml version="1.0" encoding="utf-8"?>
<ds:datastoreItem xmlns:ds="http://schemas.openxmlformats.org/officeDocument/2006/customXml" ds:itemID="{8444BB57-5472-4397-966A-8406D7909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FC5ABF-47D5-4D3C-9A53-269B01D06A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3975</Words>
  <Characters>22664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2013-03-15T21:18:00Z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